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BB" w:rsidRDefault="003C5284" w:rsidP="008916BB">
      <w:pPr>
        <w:overflowPunct w:val="0"/>
        <w:spacing w:after="0"/>
        <w:jc w:val="center"/>
        <w:rPr>
          <w:rFonts w:ascii="Verdana" w:eastAsia="Times New Roman" w:hAnsi="Verdana"/>
          <w:b/>
          <w:bCs/>
          <w:color w:val="000000"/>
          <w:sz w:val="20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ДОГОВОР № 43-А-18</w:t>
      </w:r>
      <w:r w:rsidR="008916BB" w:rsidRPr="005F4A8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___</w:t>
      </w:r>
      <w:r w:rsidR="008916BB" w:rsidRPr="005F4A83">
        <w:rPr>
          <w:rFonts w:ascii="Verdana" w:eastAsia="Times New Roman" w:hAnsi="Verdana"/>
          <w:b/>
          <w:bCs/>
          <w:color w:val="000000"/>
          <w:sz w:val="20"/>
          <w:lang w:eastAsia="ru-RU"/>
        </w:rPr>
        <w:t> </w:t>
      </w:r>
    </w:p>
    <w:p w:rsidR="008916BB" w:rsidRPr="005F4A83" w:rsidRDefault="008916BB" w:rsidP="008916BB">
      <w:pPr>
        <w:overflowPunct w:val="0"/>
        <w:spacing w:after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об образовании на </w:t>
      </w:r>
      <w:proofErr w:type="gramStart"/>
      <w:r w:rsidRPr="005F4A8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обучение по</w:t>
      </w:r>
      <w:proofErr w:type="gramEnd"/>
      <w:r w:rsidRPr="005F4A8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 образовательным программам среднего профессионального образования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33"/>
        <w:gridCol w:w="1431"/>
        <w:gridCol w:w="4391"/>
      </w:tblGrid>
      <w:tr w:rsidR="008916BB" w:rsidRPr="00DA441E" w:rsidTr="006140FC">
        <w:trPr>
          <w:trHeight w:val="330"/>
          <w:tblCellSpacing w:w="0" w:type="dxa"/>
        </w:trPr>
        <w:tc>
          <w:tcPr>
            <w:tcW w:w="1850" w:type="pct"/>
            <w:vAlign w:val="center"/>
            <w:hideMark/>
          </w:tcPr>
          <w:p w:rsidR="008916BB" w:rsidRPr="00CC22BB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</w:pPr>
            <w:r w:rsidRPr="00CC22BB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п. Техникумовский</w:t>
            </w:r>
          </w:p>
        </w:tc>
        <w:tc>
          <w:tcPr>
            <w:tcW w:w="750" w:type="pct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pct"/>
            <w:vAlign w:val="center"/>
            <w:hideMark/>
          </w:tcPr>
          <w:p w:rsidR="008916BB" w:rsidRPr="005F4A83" w:rsidRDefault="008916BB" w:rsidP="00F54477">
            <w:pPr>
              <w:overflowPunct w:val="0"/>
              <w:spacing w:after="0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</w:t>
            </w:r>
            <w:r w:rsidR="003C5284" w:rsidRPr="003C5284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="00A8189B" w:rsidRPr="003C5284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_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»</w:t>
            </w:r>
            <w:proofErr w:type="spellStart"/>
            <w:r w:rsidR="00A8189B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</w:t>
            </w:r>
            <w:r w:rsidR="003C5284" w:rsidRPr="003C5284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сентября</w:t>
            </w:r>
            <w:proofErr w:type="spellEnd"/>
            <w:r w:rsidR="003C5284" w:rsidRPr="003C5284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</w:t>
            </w:r>
            <w:r w:rsidR="009C69EA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ru-RU"/>
              </w:rPr>
              <w:t>_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1850" w:type="pct"/>
            <w:vAlign w:val="center"/>
            <w:hideMark/>
          </w:tcPr>
          <w:p w:rsidR="008916BB" w:rsidRPr="002B3B3F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2B3B3F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(место заключения договора)</w:t>
            </w:r>
          </w:p>
        </w:tc>
        <w:tc>
          <w:tcPr>
            <w:tcW w:w="750" w:type="pct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pct"/>
            <w:vAlign w:val="center"/>
            <w:hideMark/>
          </w:tcPr>
          <w:p w:rsidR="008916BB" w:rsidRPr="002B3B3F" w:rsidRDefault="008916BB" w:rsidP="006140FC">
            <w:pPr>
              <w:overflowPunct w:val="0"/>
              <w:spacing w:after="0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3B3F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(дата заключения договора)</w:t>
            </w:r>
          </w:p>
        </w:tc>
      </w:tr>
    </w:tbl>
    <w:p w:rsidR="008916BB" w:rsidRPr="005F4A83" w:rsidRDefault="008916BB" w:rsidP="008916BB">
      <w:pPr>
        <w:overflowPunct w:val="0"/>
        <w:spacing w:after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43"/>
        <w:gridCol w:w="1560"/>
        <w:gridCol w:w="5452"/>
      </w:tblGrid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бюджетное профессиональное образовательное учреждение Орловской области «Глазуновский сельскохозяйственный техникум»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145657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145657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среднего профессионального и (или) высшего образования)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осуществляющее</w:t>
            </w:r>
            <w:proofErr w:type="gramEnd"/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образовательную деятельность на основании лицензии от «</w:t>
            </w:r>
            <w:r w:rsidRPr="00CC22BB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23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CC22BB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мая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20</w:t>
            </w:r>
            <w:r w:rsidRPr="00CC22BB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16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D5F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№306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,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выданной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CC22BB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Департаментом образования Орловской области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1252" w:type="pct"/>
            <w:vAlign w:val="center"/>
            <w:hideMark/>
          </w:tcPr>
          <w:p w:rsidR="008916BB" w:rsidRPr="002B3B3F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2B3B3F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(дата и номер лицензии)</w:t>
            </w:r>
          </w:p>
        </w:tc>
        <w:tc>
          <w:tcPr>
            <w:tcW w:w="834" w:type="pct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pct"/>
            <w:vAlign w:val="center"/>
            <w:hideMark/>
          </w:tcPr>
          <w:p w:rsidR="008916BB" w:rsidRPr="002B3B3F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2B3B3F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(наименование лицензирующего органа)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именуемого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 дальнейшем «Исполнитель», в лице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директора техникума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Сеферовой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Оксаны Викторовны,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2B3B3F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2B3B3F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(наименование должности, фамилия, имя, отчество (при наличии) представителя Исполнителя)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Default="008916BB" w:rsidP="006140FC">
            <w:pPr>
              <w:overflowPunct w:val="0"/>
              <w:spacing w:after="0"/>
              <w:ind w:firstLine="709"/>
              <w:jc w:val="both"/>
              <w:rPr>
                <w:u w:val="single"/>
              </w:rPr>
            </w:pPr>
            <w:proofErr w:type="gramStart"/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действующе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й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на основании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Устава техникума, зарегистрированного</w:t>
            </w:r>
            <w:r w:rsidRPr="007A68C3">
              <w:rPr>
                <w:u w:val="single"/>
              </w:rPr>
              <w:t xml:space="preserve"> М</w:t>
            </w:r>
            <w:r>
              <w:rPr>
                <w:u w:val="single"/>
              </w:rPr>
              <w:t>ежрайонной И</w:t>
            </w:r>
            <w:r w:rsidRPr="007A68C3">
              <w:rPr>
                <w:u w:val="single"/>
              </w:rPr>
              <w:t>Ф</w:t>
            </w:r>
            <w:r>
              <w:rPr>
                <w:u w:val="single"/>
              </w:rPr>
              <w:t>НС</w:t>
            </w:r>
            <w:r w:rsidRPr="007A68C3">
              <w:rPr>
                <w:u w:val="single"/>
              </w:rPr>
              <w:t xml:space="preserve"> № 9 по Орловской области, от 24 ноября 2015, №</w:t>
            </w:r>
            <w:r>
              <w:rPr>
                <w:u w:val="single"/>
              </w:rPr>
              <w:t xml:space="preserve"> </w:t>
            </w:r>
            <w:r w:rsidRPr="007A68C3">
              <w:rPr>
                <w:u w:val="single"/>
              </w:rPr>
              <w:t>2155749334376</w:t>
            </w:r>
            <w:proofErr w:type="gramEnd"/>
          </w:p>
          <w:p w:rsidR="008916BB" w:rsidRPr="002B3B3F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2B3B3F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(реквизиты документа, удостоверяющего полномочия представителя Исполнителя)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5F4A83" w:rsidRDefault="008916BB" w:rsidP="009C69EA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__________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2B3B3F" w:rsidRDefault="008916BB" w:rsidP="006140FC">
            <w:pPr>
              <w:overflowPunct w:val="0"/>
              <w:spacing w:after="0"/>
              <w:ind w:firstLine="709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2B3B3F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именуемого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 дальнейшем «Заказчик»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и,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6A2808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6A2808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(фамилия, имя, отчество (при наличии) лица, зачисляемого на обучение)</w:t>
            </w: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именуемый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 дальнейшем «Обучающийся», совместно именуемые Стороны, заключили настоящий Договор (далее – Договор) о нижеследующем:</w:t>
            </w:r>
          </w:p>
        </w:tc>
      </w:tr>
    </w:tbl>
    <w:p w:rsidR="008916BB" w:rsidRPr="005F4A83" w:rsidRDefault="00AC23B6" w:rsidP="008916BB">
      <w:pPr>
        <w:overflowPunct w:val="0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C23B6">
        <w:rPr>
          <w:rFonts w:ascii="Verdana" w:eastAsia="Times New Roman" w:hAnsi="Verdana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8916BB" w:rsidRPr="005F4A83" w:rsidRDefault="008916BB" w:rsidP="008916BB">
      <w:pPr>
        <w:overflowPunct w:val="0"/>
        <w:spacing w:after="0"/>
        <w:ind w:firstLine="709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I. Предмет Договора</w:t>
      </w:r>
    </w:p>
    <w:tbl>
      <w:tblPr>
        <w:tblW w:w="4976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10"/>
      </w:tblGrid>
      <w:tr w:rsidR="008916BB" w:rsidRPr="00DA441E" w:rsidTr="006140FC">
        <w:trPr>
          <w:trHeight w:val="326"/>
          <w:tblCellSpacing w:w="0" w:type="dxa"/>
        </w:trPr>
        <w:tc>
          <w:tcPr>
            <w:tcW w:w="5000" w:type="pct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1.1. Исполнитель обязуется предоставить образовательную услугу, а Заказчик обязуется оплатить </w:t>
            </w:r>
            <w:proofErr w:type="gramStart"/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образовательной программе</w:t>
            </w:r>
          </w:p>
        </w:tc>
      </w:tr>
      <w:tr w:rsidR="008916BB" w:rsidRPr="00DA441E" w:rsidTr="006140FC">
        <w:trPr>
          <w:trHeight w:val="326"/>
          <w:tblCellSpacing w:w="0" w:type="dxa"/>
        </w:trPr>
        <w:tc>
          <w:tcPr>
            <w:tcW w:w="5000" w:type="pct"/>
            <w:vAlign w:val="center"/>
            <w:hideMark/>
          </w:tcPr>
          <w:p w:rsidR="008916BB" w:rsidRPr="00F109DD" w:rsidRDefault="008916BB" w:rsidP="009C69EA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__________</w:t>
            </w:r>
            <w:r w:rsidR="009C69EA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____________________________________________</w:t>
            </w:r>
          </w:p>
        </w:tc>
      </w:tr>
      <w:tr w:rsidR="008916BB" w:rsidRPr="00DA441E" w:rsidTr="006140FC">
        <w:trPr>
          <w:trHeight w:val="326"/>
          <w:tblCellSpacing w:w="0" w:type="dxa"/>
        </w:trPr>
        <w:tc>
          <w:tcPr>
            <w:tcW w:w="5000" w:type="pct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109DD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(наименование образовательной программы среднего профессионального образования)</w:t>
            </w:r>
          </w:p>
        </w:tc>
      </w:tr>
      <w:tr w:rsidR="008916BB" w:rsidRPr="00DA441E" w:rsidTr="006140FC">
        <w:trPr>
          <w:trHeight w:val="326"/>
          <w:tblCellSpacing w:w="0" w:type="dxa"/>
        </w:trPr>
        <w:tc>
          <w:tcPr>
            <w:tcW w:w="5000" w:type="pct"/>
            <w:vAlign w:val="center"/>
            <w:hideMark/>
          </w:tcPr>
          <w:p w:rsidR="008916BB" w:rsidRPr="005F4A83" w:rsidRDefault="008916BB" w:rsidP="009C69EA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_______</w:t>
            </w:r>
            <w:r w:rsidR="009C69EA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______________________</w:t>
            </w:r>
          </w:p>
        </w:tc>
      </w:tr>
      <w:tr w:rsidR="008916BB" w:rsidRPr="00DA441E" w:rsidTr="006140FC">
        <w:trPr>
          <w:trHeight w:val="326"/>
          <w:tblCellSpacing w:w="0" w:type="dxa"/>
        </w:trPr>
        <w:tc>
          <w:tcPr>
            <w:tcW w:w="5000" w:type="pct"/>
            <w:vAlign w:val="center"/>
            <w:hideMark/>
          </w:tcPr>
          <w:p w:rsidR="008916BB" w:rsidRPr="00F109DD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F109DD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(форма обучения, код, наименование профессии, специальности или направления подготовки)</w:t>
            </w:r>
          </w:p>
        </w:tc>
      </w:tr>
      <w:tr w:rsidR="008916BB" w:rsidRPr="00DA441E" w:rsidTr="006140FC">
        <w:trPr>
          <w:trHeight w:val="326"/>
          <w:tblCellSpacing w:w="0" w:type="dxa"/>
        </w:trPr>
        <w:tc>
          <w:tcPr>
            <w:tcW w:w="5000" w:type="pct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6BB" w:rsidRPr="00DA441E" w:rsidTr="006140FC">
        <w:trPr>
          <w:trHeight w:val="326"/>
          <w:tblCellSpacing w:w="0" w:type="dxa"/>
        </w:trPr>
        <w:tc>
          <w:tcPr>
            <w:tcW w:w="5000" w:type="pct"/>
            <w:vAlign w:val="center"/>
            <w:hideMark/>
          </w:tcPr>
          <w:p w:rsidR="008916BB" w:rsidRPr="005F4A83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 пределах федерального государственного образовательного стандарта</w:t>
            </w:r>
            <w:r w:rsidRPr="005F4A83">
              <w:rPr>
                <w:rFonts w:ascii="Verdana" w:eastAsia="Times New Roman" w:hAnsi="Verdana"/>
                <w:color w:val="000000"/>
                <w:sz w:val="20"/>
                <w:lang w:eastAsia="ru-RU"/>
              </w:rPr>
              <w:t> 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 соответствии с учебными планами, в том числе индивидуальными, и образовательными программами Исполнителя.</w:t>
            </w:r>
          </w:p>
        </w:tc>
      </w:tr>
      <w:tr w:rsidR="008916BB" w:rsidRPr="00DA441E" w:rsidTr="006140FC">
        <w:trPr>
          <w:trHeight w:val="326"/>
          <w:tblCellSpacing w:w="0" w:type="dxa"/>
        </w:trPr>
        <w:tc>
          <w:tcPr>
            <w:tcW w:w="5000" w:type="pct"/>
            <w:vAlign w:val="center"/>
            <w:hideMark/>
          </w:tcPr>
          <w:p w:rsidR="008916BB" w:rsidRPr="009C69EA" w:rsidRDefault="008916BB" w:rsidP="009C69EA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1.2. Срок освоения образовательной программы (продолжительность обучения) на момент подписания Договора составляет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69EA" w:rsidRPr="009C69E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</w:t>
            </w:r>
          </w:p>
        </w:tc>
      </w:tr>
      <w:tr w:rsidR="008916BB" w:rsidRPr="00DA441E" w:rsidTr="006140FC">
        <w:trPr>
          <w:trHeight w:val="326"/>
          <w:tblCellSpacing w:w="0" w:type="dxa"/>
        </w:trPr>
        <w:tc>
          <w:tcPr>
            <w:tcW w:w="5000" w:type="pct"/>
            <w:vAlign w:val="center"/>
            <w:hideMark/>
          </w:tcPr>
          <w:p w:rsidR="008916BB" w:rsidRPr="009C69EA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по индивидуальному учебному плану, в том числе ускоренному обучению, составляет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69EA" w:rsidRPr="009C69EA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________________</w:t>
            </w:r>
          </w:p>
          <w:p w:rsidR="008916BB" w:rsidRPr="00B6765F" w:rsidRDefault="008916BB" w:rsidP="006140FC">
            <w:pPr>
              <w:overflowPunct w:val="0"/>
              <w:spacing w:after="0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  <w:r w:rsidRPr="00B6765F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(количество месяцев, лет)</w:t>
            </w:r>
          </w:p>
        </w:tc>
      </w:tr>
      <w:tr w:rsidR="008916BB" w:rsidRPr="00DA441E" w:rsidTr="006140FC">
        <w:trPr>
          <w:trHeight w:val="326"/>
          <w:tblCellSpacing w:w="0" w:type="dxa"/>
        </w:trPr>
        <w:tc>
          <w:tcPr>
            <w:tcW w:w="5000" w:type="pct"/>
            <w:vAlign w:val="center"/>
            <w:hideMark/>
          </w:tcPr>
          <w:p w:rsidR="008916BB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</w:pP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1.3. После освоения </w:t>
            </w:r>
            <w:proofErr w:type="gramStart"/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образовательной программы и успешного прохождения государственной итоговой аттестации ему выдается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6E4A"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ru-RU"/>
              </w:rPr>
              <w:t>диплом о среднем ___профессиональном образовании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_________</w:t>
            </w:r>
          </w:p>
          <w:p w:rsidR="008916BB" w:rsidRPr="005F4A83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F109DD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(документ об образовании и (или) о квалификации)</w:t>
            </w:r>
          </w:p>
        </w:tc>
      </w:tr>
    </w:tbl>
    <w:p w:rsidR="008916BB" w:rsidRPr="005F4A83" w:rsidRDefault="008916BB" w:rsidP="008916BB">
      <w:pPr>
        <w:overflowPunct w:val="0"/>
        <w:spacing w:after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b/>
          <w:bCs/>
          <w:color w:val="000000"/>
          <w:sz w:val="20"/>
          <w:lang w:eastAsia="ru-RU"/>
        </w:rPr>
        <w:t>II. Взаимодействие сторон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2.1. Исполнитель вправе: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Обучающегося</w:t>
      </w:r>
      <w:proofErr w:type="gramEnd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2.1.2. Применять к </w:t>
      </w:r>
      <w:proofErr w:type="gramStart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Обучающемуся</w:t>
      </w:r>
      <w:proofErr w:type="gramEnd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2.3. </w:t>
      </w:r>
      <w:proofErr w:type="gramStart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Обучающемуся</w:t>
      </w:r>
      <w:proofErr w:type="gramEnd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предоставляются академические права в соответствии с частью 1</w:t>
      </w:r>
      <w:r>
        <w:rPr>
          <w:rFonts w:ascii="Verdana" w:eastAsia="Times New Roman" w:hAnsi="Verdana"/>
          <w:color w:val="000000"/>
          <w:sz w:val="20"/>
          <w:lang w:eastAsia="ru-RU"/>
        </w:rPr>
        <w:t xml:space="preserve"> </w:t>
      </w:r>
      <w:hyperlink r:id="rId4" w:tgtFrame="_blank" w:history="1">
        <w:r w:rsidRPr="00A405DC">
          <w:rPr>
            <w:rFonts w:ascii="Verdana" w:eastAsia="Times New Roman" w:hAnsi="Verdana"/>
            <w:sz w:val="20"/>
            <w:lang w:eastAsia="ru-RU"/>
          </w:rPr>
          <w:t>статьи 34 Федерального закона от 29 декабря 2012 года № 273-ФЗ</w:t>
        </w:r>
      </w:hyperlink>
      <w:r w:rsidRPr="005F4A83">
        <w:rPr>
          <w:rFonts w:ascii="Verdana" w:eastAsia="Times New Roman" w:hAnsi="Verdana"/>
          <w:color w:val="000000"/>
          <w:sz w:val="20"/>
          <w:lang w:eastAsia="ru-RU"/>
        </w:rPr>
        <w:t> </w:t>
      </w: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«Об образовании в Российской Федерации». Обучающийся также вправе: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2.4. Исполнитель обязан: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8916BB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</w:pP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____</w:t>
            </w:r>
            <w:r w:rsidRPr="006F6E4A"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ru-RU"/>
              </w:rPr>
              <w:t>студента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________</w:t>
            </w:r>
          </w:p>
          <w:p w:rsidR="008916BB" w:rsidRPr="00A405DC" w:rsidRDefault="008916BB" w:rsidP="006140FC">
            <w:pPr>
              <w:overflowPunct w:val="0"/>
              <w:spacing w:after="0"/>
              <w:ind w:firstLine="709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u w:val="single"/>
                <w:lang w:eastAsia="ru-RU"/>
              </w:rPr>
            </w:pPr>
            <w:r w:rsidRPr="00A405D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(категория </w:t>
            </w:r>
            <w:proofErr w:type="gramStart"/>
            <w:r w:rsidRPr="00A405D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A405D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</w:t>
      </w:r>
      <w:r w:rsidRPr="005F4A83">
        <w:rPr>
          <w:rFonts w:ascii="Verdana" w:eastAsia="Times New Roman" w:hAnsi="Verdana"/>
          <w:color w:val="000000"/>
          <w:sz w:val="20"/>
          <w:lang w:eastAsia="ru-RU"/>
        </w:rPr>
        <w:t> </w:t>
      </w: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и</w:t>
      </w:r>
      <w:r w:rsidRPr="005F4A83">
        <w:rPr>
          <w:rFonts w:ascii="Verdana" w:eastAsia="Times New Roman" w:hAnsi="Verdana"/>
          <w:color w:val="000000"/>
          <w:sz w:val="20"/>
          <w:lang w:eastAsia="ru-RU"/>
        </w:rPr>
        <w:t> </w:t>
      </w:r>
      <w:hyperlink r:id="rId5" w:tgtFrame="_blank" w:history="1">
        <w:r w:rsidRPr="000054B7">
          <w:rPr>
            <w:rFonts w:ascii="Verdana" w:eastAsia="Times New Roman" w:hAnsi="Verdana"/>
            <w:sz w:val="20"/>
            <w:lang w:eastAsia="ru-RU"/>
          </w:rPr>
          <w:t>Федеральным законом от 29 декабря 2012 года № 273-ФЗ</w:t>
        </w:r>
      </w:hyperlink>
      <w:r w:rsidRPr="005F4A83">
        <w:rPr>
          <w:rFonts w:ascii="Verdana" w:eastAsia="Times New Roman" w:hAnsi="Verdana"/>
          <w:color w:val="000000"/>
          <w:sz w:val="20"/>
          <w:lang w:eastAsia="ru-RU"/>
        </w:rPr>
        <w:t> </w:t>
      </w: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«Об образовании в Российской Федерации»;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2.4.4. Обеспечить </w:t>
      </w:r>
      <w:proofErr w:type="gramStart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Обучающемуся</w:t>
      </w:r>
      <w:proofErr w:type="gramEnd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2.4.6. Обеспечить </w:t>
      </w:r>
      <w:proofErr w:type="gramStart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Обучающемуся</w:t>
      </w:r>
      <w:proofErr w:type="gramEnd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2.5. Заказчик и (или) Обучающийся обяза</w:t>
      </w:r>
      <w:proofErr w:type="gramStart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н(</w:t>
      </w:r>
      <w:proofErr w:type="gramEnd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916BB" w:rsidRPr="005F4A83" w:rsidRDefault="008916BB" w:rsidP="008916BB">
      <w:pPr>
        <w:overflowPunct w:val="0"/>
        <w:spacing w:after="0"/>
        <w:ind w:firstLine="709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b/>
          <w:bCs/>
          <w:color w:val="000000"/>
          <w:sz w:val="20"/>
          <w:lang w:eastAsia="ru-RU"/>
        </w:rPr>
        <w:t>III. Стоимость образовательных услуг, сроки и порядок их оплаты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8916BB" w:rsidRPr="005F4A83" w:rsidRDefault="008916BB" w:rsidP="009C69EA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3.1. Полная стоимость образовательных услуг за весь период обучения Обучающегося 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>составляет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9EA" w:rsidRPr="009C69EA">
              <w:rPr>
                <w:rFonts w:ascii="Verdana" w:hAnsi="Verdana"/>
                <w:b/>
                <w:sz w:val="20"/>
                <w:szCs w:val="20"/>
                <w:u w:val="single"/>
              </w:rPr>
              <w:t>________________________________</w:t>
            </w:r>
            <w:r w:rsidRPr="004E540F">
              <w:rPr>
                <w:rFonts w:ascii="Verdana" w:hAnsi="Verdana"/>
                <w:b/>
                <w:sz w:val="20"/>
                <w:szCs w:val="20"/>
                <w:u w:val="single"/>
              </w:rPr>
              <w:t>рублей</w:t>
            </w:r>
            <w:proofErr w:type="spellEnd"/>
          </w:p>
        </w:tc>
      </w:tr>
      <w:tr w:rsidR="008916BB" w:rsidRPr="00DA441E" w:rsidTr="006140FC">
        <w:trPr>
          <w:trHeight w:val="330"/>
          <w:tblCellSpacing w:w="0" w:type="dxa"/>
        </w:trPr>
        <w:tc>
          <w:tcPr>
            <w:tcW w:w="5000" w:type="pct"/>
            <w:vAlign w:val="center"/>
            <w:hideMark/>
          </w:tcPr>
          <w:p w:rsidR="008916BB" w:rsidRDefault="008916BB" w:rsidP="006140FC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      </w:r>
          </w:p>
          <w:p w:rsidR="008916BB" w:rsidRPr="005F4A83" w:rsidRDefault="008916BB" w:rsidP="00D055EE">
            <w:pPr>
              <w:overflowPunct w:val="0"/>
              <w:spacing w:after="0"/>
              <w:ind w:firstLine="709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3.2. Оплата производится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2 раза в год не позднее 10 сентября за 1 семестр учебного года, до 10 февраля – за 2 семестр 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за наличный расчет/в безналичном порядке на счет, указанный в разделе VIII настоящего Договора (</w:t>
            </w:r>
            <w:proofErr w:type="gramStart"/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ненужное</w:t>
            </w:r>
            <w:proofErr w:type="gramEnd"/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вычеркнуть)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в размере не менее </w:t>
            </w:r>
            <w:r w:rsidR="00D055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3876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рублей</w:t>
            </w:r>
            <w:r w:rsidRPr="005F4A83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916BB" w:rsidRPr="005F4A83" w:rsidRDefault="008916BB" w:rsidP="008916BB">
      <w:pPr>
        <w:overflowPunct w:val="0"/>
        <w:spacing w:after="0"/>
        <w:ind w:firstLine="709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IV. Порядок изменения и расторжения Договора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4.2. Настоящий </w:t>
      </w:r>
      <w:proofErr w:type="gramStart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Договор</w:t>
      </w:r>
      <w:proofErr w:type="gramEnd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8916BB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4.3. Настоящий </w:t>
      </w:r>
      <w:proofErr w:type="gramStart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Договор</w:t>
      </w:r>
      <w:proofErr w:type="gramEnd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gramStart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4.6. </w:t>
      </w:r>
      <w:proofErr w:type="gramStart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Обучающийся</w:t>
      </w:r>
      <w:proofErr w:type="gramEnd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916BB" w:rsidRPr="005F4A83" w:rsidRDefault="008916BB" w:rsidP="008916BB">
      <w:pPr>
        <w:overflowPunct w:val="0"/>
        <w:spacing w:after="0"/>
        <w:ind w:firstLine="709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5.4.4. Расторгнуть Договор.</w:t>
      </w:r>
    </w:p>
    <w:p w:rsidR="008916BB" w:rsidRPr="005F4A83" w:rsidRDefault="008916BB" w:rsidP="008916BB">
      <w:pPr>
        <w:overflowPunct w:val="0"/>
        <w:spacing w:after="0"/>
        <w:ind w:firstLine="709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VI. Срок действия Договора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16BB" w:rsidRPr="005F4A83" w:rsidRDefault="008916BB" w:rsidP="008916BB">
      <w:pPr>
        <w:overflowPunct w:val="0"/>
        <w:spacing w:after="0"/>
        <w:ind w:firstLine="709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VII. Заключительные положения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Приказа</w:t>
      </w:r>
      <w:proofErr w:type="gramEnd"/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7.4. Настоящий Договор составлен в 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3</w:t>
      </w: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16BB" w:rsidRPr="005F4A83" w:rsidRDefault="008916BB" w:rsidP="008916BB">
      <w:pPr>
        <w:overflowPunct w:val="0"/>
        <w:spacing w:after="0"/>
        <w:ind w:firstLine="709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color w:val="000000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8916BB" w:rsidRDefault="008916BB" w:rsidP="008916BB">
      <w:pPr>
        <w:overflowPunct w:val="0"/>
        <w:spacing w:after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5F4A83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VIII. Адреса и реквизиты Сторон</w:t>
      </w:r>
    </w:p>
    <w:p w:rsidR="008916BB" w:rsidRDefault="008916BB" w:rsidP="008916BB">
      <w:pPr>
        <w:overflowPunct w:val="0"/>
        <w:spacing w:after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8916BB" w:rsidRDefault="008916BB" w:rsidP="008916BB">
      <w:pPr>
        <w:overflowPunct w:val="0"/>
        <w:spacing w:after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2781"/>
        <w:gridCol w:w="3522"/>
        <w:gridCol w:w="3268"/>
      </w:tblGrid>
      <w:tr w:rsidR="009C69EA" w:rsidRPr="00093229" w:rsidTr="006140FC">
        <w:tc>
          <w:tcPr>
            <w:tcW w:w="3190" w:type="dxa"/>
          </w:tcPr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190" w:type="dxa"/>
          </w:tcPr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191" w:type="dxa"/>
          </w:tcPr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9C69EA" w:rsidRPr="00093229" w:rsidTr="006140FC">
        <w:tc>
          <w:tcPr>
            <w:tcW w:w="3190" w:type="dxa"/>
          </w:tcPr>
          <w:p w:rsidR="008916BB" w:rsidRPr="00093229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7A68C3">
              <w:t>БПОУ ОО «Глазуновский сельскохозяйственный техникум»</w:t>
            </w:r>
          </w:p>
        </w:tc>
        <w:tc>
          <w:tcPr>
            <w:tcW w:w="3190" w:type="dxa"/>
          </w:tcPr>
          <w:p w:rsidR="008916BB" w:rsidRPr="00093229" w:rsidRDefault="009C69EA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9C69EA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__________________________</w:t>
            </w:r>
            <w:r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916BB"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(фамилия, имя, отчество (при наличии)) </w:t>
            </w:r>
          </w:p>
          <w:p w:rsidR="008916BB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</w:pPr>
          </w:p>
          <w:p w:rsidR="009C69EA" w:rsidRDefault="009C69EA" w:rsidP="006140FC">
            <w:pPr>
              <w:pBdr>
                <w:bottom w:val="single" w:sz="12" w:space="1" w:color="auto"/>
              </w:pBd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8916BB" w:rsidRPr="00093229" w:rsidRDefault="009C69EA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916BB"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3191" w:type="dxa"/>
          </w:tcPr>
          <w:p w:rsidR="008916BB" w:rsidRPr="00093229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(фамилия, имя, отчество (при наличии)) </w:t>
            </w:r>
          </w:p>
          <w:p w:rsidR="008916BB" w:rsidRPr="00093229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  <w:p w:rsidR="008916BB" w:rsidRPr="00093229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</w:tc>
      </w:tr>
      <w:tr w:rsidR="009C69EA" w:rsidRPr="00093229" w:rsidTr="006140FC">
        <w:tc>
          <w:tcPr>
            <w:tcW w:w="3190" w:type="dxa"/>
          </w:tcPr>
          <w:p w:rsidR="008916BB" w:rsidRPr="00093229" w:rsidRDefault="008916BB" w:rsidP="006140FC">
            <w:pPr>
              <w:spacing w:after="0"/>
              <w:jc w:val="both"/>
              <w:rPr>
                <w:u w:val="single"/>
              </w:rPr>
            </w:pPr>
            <w:r w:rsidRPr="00093229">
              <w:rPr>
                <w:u w:val="single"/>
              </w:rPr>
              <w:t>303349, РФ, Орловская обл.,</w:t>
            </w:r>
            <w:r w:rsidR="00A8189B">
              <w:rPr>
                <w:u w:val="single"/>
              </w:rPr>
              <w:t xml:space="preserve"> </w:t>
            </w:r>
            <w:r w:rsidRPr="00093229">
              <w:rPr>
                <w:u w:val="single"/>
              </w:rPr>
              <w:t xml:space="preserve">Глазуновский </w:t>
            </w:r>
          </w:p>
          <w:p w:rsidR="008916BB" w:rsidRPr="00093229" w:rsidRDefault="008916BB" w:rsidP="006140FC">
            <w:pPr>
              <w:spacing w:after="0"/>
              <w:jc w:val="both"/>
              <w:rPr>
                <w:u w:val="single"/>
              </w:rPr>
            </w:pPr>
            <w:r w:rsidRPr="00093229">
              <w:rPr>
                <w:u w:val="single"/>
              </w:rPr>
              <w:t xml:space="preserve">р-н,    п. Техникумовский, </w:t>
            </w:r>
          </w:p>
          <w:p w:rsidR="008916BB" w:rsidRPr="00093229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u w:val="single"/>
              </w:rPr>
              <w:t>ул. К. Маркса, 2</w:t>
            </w:r>
          </w:p>
        </w:tc>
        <w:tc>
          <w:tcPr>
            <w:tcW w:w="3190" w:type="dxa"/>
          </w:tcPr>
          <w:p w:rsidR="009C69EA" w:rsidRDefault="009C69EA" w:rsidP="006140FC">
            <w:pPr>
              <w:pBdr>
                <w:bottom w:val="single" w:sz="12" w:space="1" w:color="auto"/>
              </w:pBd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9C69EA" w:rsidRDefault="009C69EA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val="en-US" w:eastAsia="ru-RU"/>
              </w:rPr>
            </w:pPr>
          </w:p>
          <w:p w:rsidR="008916BB" w:rsidRPr="00093229" w:rsidRDefault="009C69EA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A8189B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916BB" w:rsidRPr="00A8189B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(место нахождения</w:t>
            </w:r>
            <w:r w:rsidR="008916BB"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/адрес места жительства)</w:t>
            </w:r>
          </w:p>
        </w:tc>
        <w:tc>
          <w:tcPr>
            <w:tcW w:w="3191" w:type="dxa"/>
          </w:tcPr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</w:tc>
      </w:tr>
      <w:tr w:rsidR="009C69EA" w:rsidRPr="00093229" w:rsidTr="006140FC">
        <w:tc>
          <w:tcPr>
            <w:tcW w:w="3190" w:type="dxa"/>
          </w:tcPr>
          <w:p w:rsidR="008916BB" w:rsidRPr="007A68C3" w:rsidRDefault="008916BB" w:rsidP="006140FC">
            <w:pPr>
              <w:spacing w:after="0"/>
              <w:jc w:val="both"/>
            </w:pPr>
            <w:r>
              <w:lastRenderedPageBreak/>
              <w:t>ИНН</w:t>
            </w:r>
            <w:r w:rsidRPr="007A68C3">
              <w:t xml:space="preserve">  5706000587</w:t>
            </w:r>
            <w:r>
              <w:t xml:space="preserve">                                                              </w:t>
            </w:r>
          </w:p>
          <w:p w:rsidR="008916BB" w:rsidRPr="00093229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t>КПП</w:t>
            </w:r>
            <w:r w:rsidRPr="007A68C3">
              <w:t xml:space="preserve">   570601001</w:t>
            </w:r>
          </w:p>
        </w:tc>
        <w:tc>
          <w:tcPr>
            <w:tcW w:w="3190" w:type="dxa"/>
          </w:tcPr>
          <w:p w:rsidR="009C69EA" w:rsidRPr="009C69EA" w:rsidRDefault="009C69EA" w:rsidP="00701462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Паспорт  серия </w:t>
            </w:r>
            <w:r w:rsidRPr="009C69EA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номер </w:t>
            </w:r>
            <w:r w:rsidRPr="009C69EA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9C7156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Выдан </w:t>
            </w:r>
            <w:r w:rsidRPr="009C69EA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        _____________</w:t>
            </w:r>
          </w:p>
          <w:p w:rsidR="00701462" w:rsidRPr="00A11EA3" w:rsidRDefault="009C69EA" w:rsidP="00701462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9C69EA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 xml:space="preserve">              </w:t>
            </w:r>
            <w:r w:rsidR="009C7156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ru-RU"/>
              </w:rPr>
              <w:t>г</w:t>
            </w:r>
          </w:p>
          <w:p w:rsidR="008916BB" w:rsidRPr="00093229" w:rsidRDefault="00701462" w:rsidP="00701462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916BB"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191" w:type="dxa"/>
          </w:tcPr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</w:tr>
      <w:tr w:rsidR="009C69EA" w:rsidRPr="00093229" w:rsidTr="006140FC">
        <w:tc>
          <w:tcPr>
            <w:tcW w:w="3190" w:type="dxa"/>
          </w:tcPr>
          <w:p w:rsidR="008916BB" w:rsidRPr="007A68C3" w:rsidRDefault="008916BB" w:rsidP="006140FC">
            <w:pPr>
              <w:spacing w:after="0"/>
              <w:jc w:val="both"/>
            </w:pPr>
            <w:proofErr w:type="gramStart"/>
            <w:r w:rsidRPr="007A68C3">
              <w:t>л</w:t>
            </w:r>
            <w:proofErr w:type="gramEnd"/>
            <w:r w:rsidRPr="007A68C3">
              <w:t>/с. 20546Ч65770</w:t>
            </w:r>
          </w:p>
          <w:p w:rsidR="008916BB" w:rsidRPr="007A68C3" w:rsidRDefault="00D44D93" w:rsidP="006140FC">
            <w:pPr>
              <w:spacing w:after="0"/>
              <w:jc w:val="both"/>
            </w:pPr>
            <w:proofErr w:type="spellStart"/>
            <w:r>
              <w:t>р.сч</w:t>
            </w:r>
            <w:proofErr w:type="spellEnd"/>
            <w:r>
              <w:t>. 40601810645251000029</w:t>
            </w:r>
            <w:r w:rsidR="008916BB" w:rsidRPr="007A68C3">
              <w:t xml:space="preserve"> Банк получателя:</w:t>
            </w:r>
          </w:p>
          <w:p w:rsidR="008916BB" w:rsidRPr="007A68C3" w:rsidRDefault="008916BB" w:rsidP="006140FC">
            <w:pPr>
              <w:spacing w:after="0"/>
              <w:jc w:val="both"/>
            </w:pPr>
            <w:r w:rsidRPr="007A68C3">
              <w:t>ГРКЦ ГУ Банка России по Орловской области Г.Орел</w:t>
            </w:r>
          </w:p>
          <w:p w:rsidR="008916BB" w:rsidRPr="007A68C3" w:rsidRDefault="008916BB" w:rsidP="006140FC">
            <w:pPr>
              <w:spacing w:after="0"/>
              <w:jc w:val="both"/>
            </w:pPr>
            <w:r w:rsidRPr="007A68C3">
              <w:t>ОГРН 1025700558894</w:t>
            </w:r>
          </w:p>
        </w:tc>
        <w:tc>
          <w:tcPr>
            <w:tcW w:w="3190" w:type="dxa"/>
          </w:tcPr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3191" w:type="dxa"/>
          </w:tcPr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</w:tc>
      </w:tr>
      <w:tr w:rsidR="009C69EA" w:rsidRPr="00093229" w:rsidTr="006140FC">
        <w:tc>
          <w:tcPr>
            <w:tcW w:w="3190" w:type="dxa"/>
          </w:tcPr>
          <w:p w:rsidR="008916BB" w:rsidRDefault="008916BB" w:rsidP="006140FC">
            <w:pPr>
              <w:spacing w:after="0"/>
              <w:jc w:val="both"/>
            </w:pPr>
            <w:r w:rsidRPr="007A68C3">
              <w:t>_________</w:t>
            </w:r>
            <w:r>
              <w:t xml:space="preserve"> </w:t>
            </w:r>
            <w:r w:rsidRPr="007A68C3">
              <w:t>О.В.</w:t>
            </w:r>
            <w:r w:rsidR="00A8189B">
              <w:t xml:space="preserve"> </w:t>
            </w:r>
            <w:proofErr w:type="spellStart"/>
            <w:r w:rsidRPr="007A68C3">
              <w:t>Сеферова</w:t>
            </w:r>
            <w:proofErr w:type="spellEnd"/>
          </w:p>
          <w:p w:rsidR="008916BB" w:rsidRPr="00093229" w:rsidRDefault="008916BB" w:rsidP="006140FC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093229">
              <w:rPr>
                <w:rFonts w:ascii="Verdana" w:hAnsi="Verdana"/>
                <w:sz w:val="16"/>
                <w:szCs w:val="16"/>
              </w:rPr>
              <w:t xml:space="preserve">(подпись) </w:t>
            </w:r>
          </w:p>
          <w:p w:rsidR="008916BB" w:rsidRPr="007A68C3" w:rsidRDefault="008916BB" w:rsidP="006140FC">
            <w:pPr>
              <w:spacing w:after="0"/>
              <w:jc w:val="both"/>
            </w:pPr>
            <w:r w:rsidRPr="007A68C3">
              <w:t>МП.</w:t>
            </w:r>
          </w:p>
        </w:tc>
        <w:tc>
          <w:tcPr>
            <w:tcW w:w="3190" w:type="dxa"/>
            <w:vAlign w:val="center"/>
          </w:tcPr>
          <w:p w:rsidR="008916BB" w:rsidRPr="00093229" w:rsidRDefault="00177628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</w:t>
            </w:r>
            <w:r w:rsidR="009C7156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3191" w:type="dxa"/>
            <w:vAlign w:val="center"/>
          </w:tcPr>
          <w:p w:rsidR="008916BB" w:rsidRPr="00093229" w:rsidRDefault="008916BB" w:rsidP="006140FC">
            <w:pPr>
              <w:overflowPunct w:val="0"/>
              <w:spacing w:after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r w:rsidRPr="00093229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8916BB" w:rsidRPr="00093229" w:rsidRDefault="008916BB" w:rsidP="006140FC">
            <w:pPr>
              <w:overflowPunct w:val="0"/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916BB" w:rsidRPr="005F4A83" w:rsidRDefault="008916BB" w:rsidP="008916BB">
      <w:pPr>
        <w:overflowPunct w:val="0"/>
        <w:spacing w:after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F19" w:rsidRDefault="00092F19"/>
    <w:sectPr w:rsidR="00092F19" w:rsidSect="00DA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29"/>
    <w:rsid w:val="00092F19"/>
    <w:rsid w:val="00177628"/>
    <w:rsid w:val="002B422A"/>
    <w:rsid w:val="00356FD3"/>
    <w:rsid w:val="003C5284"/>
    <w:rsid w:val="005652A7"/>
    <w:rsid w:val="00701462"/>
    <w:rsid w:val="007467D1"/>
    <w:rsid w:val="008916BB"/>
    <w:rsid w:val="009C69EA"/>
    <w:rsid w:val="009C7156"/>
    <w:rsid w:val="00A8189B"/>
    <w:rsid w:val="00AC23B6"/>
    <w:rsid w:val="00B4019A"/>
    <w:rsid w:val="00D055EE"/>
    <w:rsid w:val="00D20E29"/>
    <w:rsid w:val="00D25843"/>
    <w:rsid w:val="00D44D93"/>
    <w:rsid w:val="00ED144D"/>
    <w:rsid w:val="00F5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dar-info.ru/docs/laws/?sectId=229236" TargetMode="External"/><Relationship Id="rId4" Type="http://schemas.openxmlformats.org/officeDocument/2006/relationships/hyperlink" Target="http://www.audar-info.ru/docs/laws/?sectId=229240&amp;artId=605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2018-11-21T08:53:00Z</cp:lastPrinted>
  <dcterms:created xsi:type="dcterms:W3CDTF">2019-05-11T11:07:00Z</dcterms:created>
  <dcterms:modified xsi:type="dcterms:W3CDTF">2019-05-11T11:07:00Z</dcterms:modified>
</cp:coreProperties>
</file>