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5BCE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6F62D2FD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3D4515FE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1E698246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50B77877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2995608C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62A5A33D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077446D6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12CE33E5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0BA99BDB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04CCD4DD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410ECD85" w14:textId="77777777" w:rsidR="00F34B4E" w:rsidRDefault="00F34B4E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6FEF39BC" w14:textId="77777777" w:rsidR="00F34B4E" w:rsidRDefault="00F34B4E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4786DA02" w14:textId="77777777" w:rsidR="00F34B4E" w:rsidRDefault="00F34B4E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1B664A2F" w14:textId="77777777" w:rsidR="00F34B4E" w:rsidRDefault="00F34B4E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3E389D2E" w14:textId="77777777" w:rsidR="00056CA7" w:rsidRDefault="00056CA7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1CF2B8B7" w14:textId="77777777" w:rsidR="0065594C" w:rsidRDefault="0065594C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022145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рабочая  ПРОГРАММа</w:t>
      </w:r>
    </w:p>
    <w:p w14:paraId="26A51781" w14:textId="77777777" w:rsidR="0065594C" w:rsidRPr="00F0660E" w:rsidRDefault="0065594C" w:rsidP="0065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022145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УЧЕБНОЙ общеобразовательной ДИСЦИПЛИНЫ</w:t>
      </w:r>
    </w:p>
    <w:p w14:paraId="26836D3B" w14:textId="77777777" w:rsidR="0065594C" w:rsidRDefault="0065594C" w:rsidP="006559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родной язык</w:t>
      </w:r>
      <w:r w:rsidRPr="00B9730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Русский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14:paraId="1B024135" w14:textId="77777777" w:rsidR="00F34B4E" w:rsidRPr="00022145" w:rsidRDefault="00F34B4E" w:rsidP="00655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8C60C0" w14:textId="77777777" w:rsidR="00F34B4E" w:rsidRPr="006F234D" w:rsidRDefault="00F34B4E" w:rsidP="00F3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23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Профессия 43.01.09 Повар, кондитер</w:t>
      </w:r>
    </w:p>
    <w:p w14:paraId="64687F10" w14:textId="77777777" w:rsidR="0065594C" w:rsidRPr="00022145" w:rsidRDefault="0065594C" w:rsidP="00655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DF766F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CF5032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448022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F45677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60353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DA56CE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40D389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FFF92C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06F4FC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F145E1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2BCE0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E4CC0C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74A6B3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2BFFAA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FBE00A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CEE42D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49EFD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242781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0C404E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BABE8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CEA644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CD6760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03C48F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8975C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F39677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E01863" w14:textId="77777777" w:rsidR="0065594C" w:rsidRPr="00022145" w:rsidRDefault="0065594C" w:rsidP="00655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1480E8" w14:textId="77777777" w:rsidR="0065594C" w:rsidRPr="00022145" w:rsidRDefault="0065594C" w:rsidP="0065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A21055" w14:textId="77777777" w:rsidR="0065594C" w:rsidRDefault="0065594C" w:rsidP="0065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5974BA" w14:textId="77777777" w:rsidR="0067484B" w:rsidRDefault="0067484B" w:rsidP="0065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FC2FA" wp14:editId="2207A4AC">
            <wp:extent cx="5940425" cy="8401886"/>
            <wp:effectExtent l="0" t="0" r="0" b="0"/>
            <wp:docPr id="1" name="Рисунок 1" descr="F:\2019-11-29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11-29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FA55" w14:textId="77777777" w:rsidR="0067484B" w:rsidRDefault="0067484B" w:rsidP="0065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364F9" w14:textId="77777777" w:rsidR="0067484B" w:rsidRDefault="0067484B" w:rsidP="0065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9572FB" w14:textId="77777777" w:rsidR="0067484B" w:rsidRDefault="0067484B" w:rsidP="0065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68EECF" w14:textId="77777777" w:rsidR="0065594C" w:rsidRPr="007E6A0A" w:rsidRDefault="0065594C" w:rsidP="007E6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599E5D0E" w14:textId="77777777" w:rsidR="0065594C" w:rsidRPr="007E6A0A" w:rsidRDefault="00056CA7" w:rsidP="0073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 xml:space="preserve">Нормативную </w:t>
      </w:r>
      <w:r w:rsidR="0065594C" w:rsidRPr="007E6A0A">
        <w:rPr>
          <w:rFonts w:ascii="Times New Roman" w:hAnsi="Times New Roman" w:cs="Times New Roman"/>
          <w:sz w:val="24"/>
          <w:szCs w:val="24"/>
        </w:rPr>
        <w:t xml:space="preserve">правовую </w:t>
      </w:r>
      <w:r w:rsidRPr="007E6A0A">
        <w:rPr>
          <w:rFonts w:ascii="Times New Roman" w:hAnsi="Times New Roman" w:cs="Times New Roman"/>
          <w:sz w:val="24"/>
          <w:szCs w:val="24"/>
        </w:rPr>
        <w:t>основу рабочей программы по учебной дисциплине «Родной язык (русский) составляют:</w:t>
      </w:r>
    </w:p>
    <w:p w14:paraId="2B64C478" w14:textId="77777777" w:rsidR="00056CA7" w:rsidRPr="007E6A0A" w:rsidRDefault="00056CA7" w:rsidP="0073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7E6A0A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E6A0A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 (далее – Федеральный закон об образовании);</w:t>
      </w:r>
    </w:p>
    <w:p w14:paraId="53D1F607" w14:textId="77777777" w:rsidR="00056CA7" w:rsidRPr="007E6A0A" w:rsidRDefault="00056CA7" w:rsidP="0073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7E6A0A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7E6A0A">
        <w:rPr>
          <w:rFonts w:ascii="Times New Roman" w:hAnsi="Times New Roman" w:cs="Times New Roman"/>
          <w:sz w:val="24"/>
          <w:szCs w:val="24"/>
        </w:rPr>
        <w:t>. № 1807-1 «О языках народов Российской Федерации» (в редакции Федерального закона № 185-ФЗ);</w:t>
      </w:r>
    </w:p>
    <w:p w14:paraId="38D83A7E" w14:textId="77777777" w:rsidR="00056CA7" w:rsidRPr="007E6A0A" w:rsidRDefault="00056CA7" w:rsidP="0073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7E6A0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E6A0A">
        <w:rPr>
          <w:rFonts w:ascii="Times New Roman" w:hAnsi="Times New Roman" w:cs="Times New Roman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7E6A0A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7E6A0A">
        <w:rPr>
          <w:rFonts w:ascii="Times New Roman" w:hAnsi="Times New Roman" w:cs="Times New Roman"/>
          <w:sz w:val="24"/>
          <w:szCs w:val="24"/>
        </w:rPr>
        <w:t>. № 1577).</w:t>
      </w:r>
    </w:p>
    <w:p w14:paraId="5A48C658" w14:textId="77777777" w:rsidR="00056CA7" w:rsidRPr="007E6A0A" w:rsidRDefault="00056CA7" w:rsidP="0073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Объем реализации данной рабочей программы (17 часов) рассчитан на 1 год.</w:t>
      </w:r>
    </w:p>
    <w:p w14:paraId="34EDFE41" w14:textId="77777777" w:rsidR="00F76DF2" w:rsidRPr="007E6A0A" w:rsidRDefault="00056CA7" w:rsidP="007318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6A0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содержания учебной дисциплины «</w:t>
      </w:r>
      <w:r w:rsidR="00F76DF2" w:rsidRPr="007E6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Родной </w:t>
      </w:r>
      <w:r w:rsidRPr="007E6A0A"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</w:t>
      </w:r>
      <w:r w:rsidR="00F76DF2" w:rsidRPr="007E6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(русский)</w:t>
      </w:r>
      <w:r w:rsidRPr="007E6A0A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обеспечивает достижение студентами следующих результатов:</w:t>
      </w:r>
    </w:p>
    <w:p w14:paraId="293FC6C0" w14:textId="77777777" w:rsidR="00056CA7" w:rsidRPr="007E6A0A" w:rsidRDefault="00056CA7" w:rsidP="00056C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6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EB88400" w14:textId="77777777" w:rsidR="00056CA7" w:rsidRPr="007E6A0A" w:rsidRDefault="00056CA7" w:rsidP="00056CA7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57ACBC14" w14:textId="77777777" w:rsidR="00056CA7" w:rsidRPr="007E6A0A" w:rsidRDefault="00056CA7" w:rsidP="00056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E6A0A">
        <w:rPr>
          <w:rFonts w:ascii="Times New Roman" w:hAnsi="Times New Roman" w:cs="Times New Roman"/>
          <w:sz w:val="24"/>
          <w:szCs w:val="24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 ответственное отношение к сохранению и развитию родного языка;</w:t>
      </w:r>
    </w:p>
    <w:p w14:paraId="18B8416E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  <w:r w:rsidRPr="007E6A0A">
        <w:rPr>
          <w:sz w:val="24"/>
          <w:szCs w:val="24"/>
        </w:rPr>
        <w:t>- 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14:paraId="6FB2DD98" w14:textId="77777777" w:rsidR="00056CA7" w:rsidRPr="007E6A0A" w:rsidRDefault="00056CA7" w:rsidP="00056CA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6A0A">
        <w:rPr>
          <w:rFonts w:ascii="Times New Roman" w:hAnsi="Times New Roman" w:cs="Times New Roman"/>
          <w:sz w:val="24"/>
          <w:szCs w:val="24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3BEBF8BF" w14:textId="77777777" w:rsidR="00056CA7" w:rsidRPr="007E6A0A" w:rsidRDefault="00056CA7" w:rsidP="00056CA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14:paraId="66B279D9" w14:textId="77777777" w:rsidR="00056CA7" w:rsidRPr="007E6A0A" w:rsidRDefault="00056CA7" w:rsidP="00056CA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результаты: </w:t>
      </w:r>
    </w:p>
    <w:p w14:paraId="67F95817" w14:textId="77777777" w:rsidR="00056CA7" w:rsidRPr="007E6A0A" w:rsidRDefault="00056CA7" w:rsidP="00056C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63B55786" w14:textId="77777777" w:rsidR="00056CA7" w:rsidRPr="007E6A0A" w:rsidRDefault="00056CA7" w:rsidP="00056C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14:paraId="3EEBA278" w14:textId="77777777" w:rsidR="00056CA7" w:rsidRPr="007E6A0A" w:rsidRDefault="00056CA7" w:rsidP="00056C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14:paraId="70C4B9EC" w14:textId="77777777" w:rsidR="00056CA7" w:rsidRPr="007E6A0A" w:rsidRDefault="00056CA7" w:rsidP="00056C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lastRenderedPageBreak/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461D74E4" w14:textId="77777777" w:rsidR="00056CA7" w:rsidRPr="007E6A0A" w:rsidRDefault="00056CA7" w:rsidP="00056CA7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731A26DE" w14:textId="77777777" w:rsidR="00056CA7" w:rsidRPr="007E6A0A" w:rsidRDefault="00056CA7" w:rsidP="00056C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E6A0A">
        <w:rPr>
          <w:rFonts w:ascii="Times New Roman" w:hAnsi="Times New Roman" w:cs="Times New Roman"/>
          <w:sz w:val="24"/>
          <w:szCs w:val="24"/>
        </w:rPr>
        <w:t xml:space="preserve">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14:paraId="4D51FCE5" w14:textId="77777777" w:rsidR="00056CA7" w:rsidRPr="007E6A0A" w:rsidRDefault="00056CA7" w:rsidP="00056C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14:paraId="5D5FCCE8" w14:textId="77777777" w:rsidR="00056CA7" w:rsidRPr="007E6A0A" w:rsidRDefault="00056CA7" w:rsidP="00056C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14:paraId="3F44D9D1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  <w:r w:rsidRPr="007E6A0A">
        <w:rPr>
          <w:sz w:val="24"/>
          <w:szCs w:val="24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 комментирование истории происхождения таких выражений, уместное употребление их в современных ситуациях речевого общения;</w:t>
      </w:r>
    </w:p>
    <w:p w14:paraId="4F64F23A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  <w:r w:rsidRPr="007E6A0A">
        <w:rPr>
          <w:sz w:val="24"/>
          <w:szCs w:val="24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14:paraId="6EAD89F6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  <w:r w:rsidRPr="007E6A0A">
        <w:rPr>
          <w:sz w:val="24"/>
          <w:szCs w:val="24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14:paraId="12929BFB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  <w:r w:rsidRPr="007E6A0A">
        <w:rPr>
          <w:sz w:val="24"/>
          <w:szCs w:val="24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14:paraId="1D76982B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  <w:r w:rsidRPr="007E6A0A">
        <w:rPr>
          <w:sz w:val="24"/>
          <w:szCs w:val="24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14:paraId="69B874FF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  <w:r w:rsidRPr="007E6A0A">
        <w:rPr>
          <w:sz w:val="24"/>
          <w:szCs w:val="24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14:paraId="646D507F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  <w:r w:rsidRPr="007E6A0A">
        <w:rPr>
          <w:sz w:val="24"/>
          <w:szCs w:val="24"/>
        </w:rPr>
        <w:t xml:space="preserve">- использование различных словарей, в том числе мультимедийных; </w:t>
      </w:r>
    </w:p>
    <w:p w14:paraId="50B60DA0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  <w:r w:rsidRPr="007E6A0A">
        <w:rPr>
          <w:sz w:val="24"/>
          <w:szCs w:val="24"/>
        </w:rPr>
        <w:t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общения.</w:t>
      </w:r>
    </w:p>
    <w:p w14:paraId="733585C5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</w:p>
    <w:p w14:paraId="6759BDD1" w14:textId="77777777" w:rsidR="00056CA7" w:rsidRPr="007E6A0A" w:rsidRDefault="00056CA7" w:rsidP="00056CA7">
      <w:pPr>
        <w:pStyle w:val="ConsPlusNormal"/>
        <w:ind w:firstLine="709"/>
        <w:jc w:val="both"/>
        <w:rPr>
          <w:sz w:val="24"/>
          <w:szCs w:val="24"/>
        </w:rPr>
      </w:pPr>
    </w:p>
    <w:p w14:paraId="3E7B6669" w14:textId="77777777" w:rsidR="00731895" w:rsidRDefault="00731895" w:rsidP="007E6A0A">
      <w:pPr>
        <w:shd w:val="clear" w:color="auto" w:fill="FFFFFF"/>
        <w:tabs>
          <w:tab w:val="left" w:pos="5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651074D" w14:textId="77777777" w:rsidR="00731895" w:rsidRDefault="00731895" w:rsidP="007E6A0A">
      <w:pPr>
        <w:shd w:val="clear" w:color="auto" w:fill="FFFFFF"/>
        <w:tabs>
          <w:tab w:val="left" w:pos="5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7B9374E" w14:textId="77777777" w:rsidR="00731895" w:rsidRDefault="00731895" w:rsidP="007E6A0A">
      <w:pPr>
        <w:shd w:val="clear" w:color="auto" w:fill="FFFFFF"/>
        <w:tabs>
          <w:tab w:val="left" w:pos="5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D3E073" w14:textId="1D921195" w:rsidR="00200F33" w:rsidRPr="007E6A0A" w:rsidRDefault="007E6A0A" w:rsidP="007E6A0A">
      <w:pPr>
        <w:shd w:val="clear" w:color="auto" w:fill="FFFFFF"/>
        <w:tabs>
          <w:tab w:val="left" w:pos="5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E6A0A">
        <w:rPr>
          <w:rFonts w:ascii="Times New Roman" w:hAnsi="Times New Roman" w:cs="Times New Roman"/>
          <w:sz w:val="24"/>
          <w:szCs w:val="24"/>
        </w:rPr>
        <w:t>ТЕМАТИЧЕСКИЙ ПЛАН УЧЕБНОЙ ДИСЦИПЛИНЫ</w:t>
      </w:r>
    </w:p>
    <w:p w14:paraId="7356A0B3" w14:textId="77777777" w:rsidR="00E13B58" w:rsidRPr="007E6A0A" w:rsidRDefault="00200F33" w:rsidP="00200F33">
      <w:pPr>
        <w:widowControl w:val="0"/>
        <w:suppressAutoHyphens/>
        <w:autoSpaceDN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E6A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Профессия  </w:t>
      </w:r>
      <w:r w:rsidR="00275D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43.01.09 Повар, кондитер</w:t>
      </w:r>
    </w:p>
    <w:p w14:paraId="5D5FD5DB" w14:textId="77777777" w:rsidR="00200F33" w:rsidRPr="007E6A0A" w:rsidRDefault="00200F33" w:rsidP="00200F33">
      <w:pPr>
        <w:widowControl w:val="0"/>
        <w:suppressAutoHyphens/>
        <w:autoSpaceDN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E6A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417"/>
        <w:gridCol w:w="1560"/>
      </w:tblGrid>
      <w:tr w:rsidR="00200F33" w:rsidRPr="007E6A0A" w14:paraId="3CF3DAAC" w14:textId="77777777" w:rsidTr="00C015CA">
        <w:tc>
          <w:tcPr>
            <w:tcW w:w="2410" w:type="dxa"/>
            <w:vMerge w:val="restart"/>
          </w:tcPr>
          <w:p w14:paraId="409C22E0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</w:tcPr>
          <w:p w14:paraId="40F2CFEE" w14:textId="77777777" w:rsidR="00200F33" w:rsidRPr="007E6A0A" w:rsidRDefault="00200F33" w:rsidP="00F76DF2">
            <w:pPr>
              <w:tabs>
                <w:tab w:val="left" w:pos="528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Макс.учеб. нагрузка студента, час.</w:t>
            </w:r>
          </w:p>
        </w:tc>
        <w:tc>
          <w:tcPr>
            <w:tcW w:w="4252" w:type="dxa"/>
            <w:gridSpan w:val="3"/>
          </w:tcPr>
          <w:p w14:paraId="3E1FAE29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Количество аудиторных часов при очной форме обучения</w:t>
            </w:r>
          </w:p>
        </w:tc>
        <w:tc>
          <w:tcPr>
            <w:tcW w:w="1560" w:type="dxa"/>
            <w:vMerge w:val="restart"/>
          </w:tcPr>
          <w:p w14:paraId="6069266C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Самостоятельная работа студента</w:t>
            </w:r>
          </w:p>
        </w:tc>
      </w:tr>
      <w:tr w:rsidR="00200F33" w:rsidRPr="007E6A0A" w14:paraId="6068FAFE" w14:textId="77777777" w:rsidTr="00C015CA">
        <w:tc>
          <w:tcPr>
            <w:tcW w:w="2410" w:type="dxa"/>
            <w:vMerge/>
          </w:tcPr>
          <w:p w14:paraId="7218BF5D" w14:textId="77777777" w:rsidR="00200F33" w:rsidRPr="007E6A0A" w:rsidRDefault="00200F33" w:rsidP="00222371">
            <w:pPr>
              <w:tabs>
                <w:tab w:val="left" w:pos="528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14:paraId="3A724C8B" w14:textId="77777777" w:rsidR="00200F33" w:rsidRPr="007E6A0A" w:rsidRDefault="00200F33" w:rsidP="00222371">
            <w:pPr>
              <w:tabs>
                <w:tab w:val="left" w:pos="52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4DEF50C7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14:paraId="70FACBCA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0F33" w:rsidRPr="007E6A0A" w14:paraId="6F3621B5" w14:textId="77777777" w:rsidTr="00C015CA">
        <w:tc>
          <w:tcPr>
            <w:tcW w:w="2410" w:type="dxa"/>
            <w:vMerge/>
          </w:tcPr>
          <w:p w14:paraId="3671D0CB" w14:textId="77777777" w:rsidR="00200F33" w:rsidRPr="007E6A0A" w:rsidRDefault="00200F33" w:rsidP="00222371">
            <w:pPr>
              <w:tabs>
                <w:tab w:val="left" w:pos="528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14:paraId="4763D283" w14:textId="77777777" w:rsidR="00200F33" w:rsidRPr="007E6A0A" w:rsidRDefault="00200F33" w:rsidP="00222371">
            <w:pPr>
              <w:tabs>
                <w:tab w:val="left" w:pos="528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B8FD277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8" w:type="dxa"/>
          </w:tcPr>
          <w:p w14:paraId="378A0822" w14:textId="77777777" w:rsidR="00200F33" w:rsidRPr="007E6A0A" w:rsidRDefault="00200F33" w:rsidP="00222371">
            <w:pPr>
              <w:tabs>
                <w:tab w:val="left" w:pos="528"/>
              </w:tabs>
              <w:overflowPunct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Лабораторные занятия</w:t>
            </w:r>
          </w:p>
        </w:tc>
        <w:tc>
          <w:tcPr>
            <w:tcW w:w="1417" w:type="dxa"/>
          </w:tcPr>
          <w:p w14:paraId="4566BF37" w14:textId="77777777" w:rsidR="00200F33" w:rsidRPr="007E6A0A" w:rsidRDefault="00200F33" w:rsidP="00222371">
            <w:pPr>
              <w:tabs>
                <w:tab w:val="left" w:pos="528"/>
              </w:tabs>
              <w:overflowPunct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560" w:type="dxa"/>
            <w:vMerge/>
          </w:tcPr>
          <w:p w14:paraId="11C28A08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0F33" w:rsidRPr="007E6A0A" w14:paraId="23A76B75" w14:textId="77777777" w:rsidTr="00C015CA">
        <w:tc>
          <w:tcPr>
            <w:tcW w:w="2410" w:type="dxa"/>
          </w:tcPr>
          <w:p w14:paraId="0AB7FD91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14:paraId="4F874ADD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14:paraId="144FDA0D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14:paraId="566CEF6D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14:paraId="2C2A061C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0" w:type="dxa"/>
          </w:tcPr>
          <w:p w14:paraId="63392E05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200F33" w:rsidRPr="007E6A0A" w14:paraId="6BF628A8" w14:textId="77777777" w:rsidTr="00C015CA">
        <w:tc>
          <w:tcPr>
            <w:tcW w:w="2410" w:type="dxa"/>
          </w:tcPr>
          <w:p w14:paraId="68D221B9" w14:textId="77777777" w:rsidR="00200F33" w:rsidRPr="007E6A0A" w:rsidRDefault="007F35D5" w:rsidP="007F35D5">
            <w:pPr>
              <w:tabs>
                <w:tab w:val="left" w:pos="52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Язык и культура.</w:t>
            </w:r>
          </w:p>
        </w:tc>
        <w:tc>
          <w:tcPr>
            <w:tcW w:w="1418" w:type="dxa"/>
          </w:tcPr>
          <w:p w14:paraId="60649537" w14:textId="77777777" w:rsidR="00200F33" w:rsidRPr="007E6A0A" w:rsidRDefault="002C4C8E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</w:tcPr>
          <w:p w14:paraId="0DBD451C" w14:textId="77777777" w:rsidR="00200F33" w:rsidRPr="007E6A0A" w:rsidRDefault="007F35D5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14:paraId="31110CC1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14:paraId="762309D3" w14:textId="77777777" w:rsidR="00200F33" w:rsidRPr="007E6A0A" w:rsidRDefault="007F35D5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</w:tcPr>
          <w:p w14:paraId="393CC8F5" w14:textId="77777777" w:rsidR="00200F33" w:rsidRPr="007E6A0A" w:rsidRDefault="002C4C8E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00F33" w:rsidRPr="007E6A0A" w14:paraId="78E3E66A" w14:textId="77777777" w:rsidTr="00C015CA">
        <w:tc>
          <w:tcPr>
            <w:tcW w:w="2410" w:type="dxa"/>
          </w:tcPr>
          <w:p w14:paraId="5D82A413" w14:textId="77777777" w:rsidR="00200F33" w:rsidRPr="007E6A0A" w:rsidRDefault="007F35D5" w:rsidP="00222371">
            <w:pPr>
              <w:tabs>
                <w:tab w:val="left" w:pos="528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Культура речи.</w:t>
            </w:r>
          </w:p>
        </w:tc>
        <w:tc>
          <w:tcPr>
            <w:tcW w:w="1418" w:type="dxa"/>
          </w:tcPr>
          <w:p w14:paraId="77DD4E3B" w14:textId="77777777" w:rsidR="00200F33" w:rsidRPr="007E6A0A" w:rsidRDefault="002C4C8E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</w:tcPr>
          <w:p w14:paraId="000F2BC4" w14:textId="77777777" w:rsidR="00200F33" w:rsidRPr="007E6A0A" w:rsidRDefault="007F35D5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</w:tcPr>
          <w:p w14:paraId="610EBB45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14:paraId="0D332155" w14:textId="77777777" w:rsidR="00200F33" w:rsidRPr="007E6A0A" w:rsidRDefault="007F35D5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</w:tcPr>
          <w:p w14:paraId="7D928421" w14:textId="77777777" w:rsidR="00200F33" w:rsidRPr="007E6A0A" w:rsidRDefault="002C4C8E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00F33" w:rsidRPr="007E6A0A" w14:paraId="5EB9637E" w14:textId="77777777" w:rsidTr="00C015CA">
        <w:tc>
          <w:tcPr>
            <w:tcW w:w="2410" w:type="dxa"/>
          </w:tcPr>
          <w:p w14:paraId="5A0B573C" w14:textId="77777777" w:rsidR="00200F33" w:rsidRPr="007E6A0A" w:rsidRDefault="007F35D5" w:rsidP="007F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Речевой этикет.</w:t>
            </w:r>
          </w:p>
        </w:tc>
        <w:tc>
          <w:tcPr>
            <w:tcW w:w="1418" w:type="dxa"/>
          </w:tcPr>
          <w:p w14:paraId="001E73D7" w14:textId="77777777" w:rsidR="00200F33" w:rsidRPr="007E6A0A" w:rsidRDefault="002C4C8E" w:rsidP="002C4C8E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14:paraId="2B4EA6D2" w14:textId="77777777" w:rsidR="00200F33" w:rsidRPr="007E6A0A" w:rsidRDefault="00F76DF2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14:paraId="0362841C" w14:textId="77777777" w:rsidR="00200F33" w:rsidRPr="007E6A0A" w:rsidRDefault="00200F33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14:paraId="7572E269" w14:textId="77777777" w:rsidR="00200F33" w:rsidRPr="007E6A0A" w:rsidRDefault="00393675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</w:tcPr>
          <w:p w14:paraId="5364D7D8" w14:textId="77777777" w:rsidR="00200F33" w:rsidRPr="007E6A0A" w:rsidRDefault="002C4C8E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F35D5" w:rsidRPr="007E6A0A" w14:paraId="73934B59" w14:textId="77777777" w:rsidTr="00C015CA">
        <w:tc>
          <w:tcPr>
            <w:tcW w:w="2410" w:type="dxa"/>
          </w:tcPr>
          <w:p w14:paraId="092AB371" w14:textId="77777777" w:rsidR="007F35D5" w:rsidRPr="007E6A0A" w:rsidRDefault="007F35D5" w:rsidP="007F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2A149" w14:textId="77777777" w:rsidR="007F35D5" w:rsidRPr="007E6A0A" w:rsidRDefault="002C4C8E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17" w:type="dxa"/>
          </w:tcPr>
          <w:p w14:paraId="1F623FF1" w14:textId="77777777" w:rsidR="007F35D5" w:rsidRPr="007E6A0A" w:rsidRDefault="00F76DF2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18" w:type="dxa"/>
          </w:tcPr>
          <w:p w14:paraId="173BD2E6" w14:textId="77777777" w:rsidR="007F35D5" w:rsidRPr="007E6A0A" w:rsidRDefault="00F76DF2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14:paraId="6D168CEE" w14:textId="77777777" w:rsidR="007F35D5" w:rsidRPr="007E6A0A" w:rsidRDefault="00393675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15297C53" w14:textId="77777777" w:rsidR="007F35D5" w:rsidRPr="007E6A0A" w:rsidRDefault="002C4C8E" w:rsidP="0022237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14:paraId="74BE954F" w14:textId="77777777" w:rsidR="00285EC2" w:rsidRDefault="00285EC2" w:rsidP="00285EC2">
      <w:pPr>
        <w:spacing w:after="0"/>
        <w:ind w:left="720"/>
        <w:jc w:val="center"/>
        <w:rPr>
          <w:rFonts w:ascii="Times New Roman" w:eastAsia="Franklin Gothic" w:hAnsi="Times New Roman" w:cs="Times New Roman"/>
          <w:sz w:val="24"/>
          <w:szCs w:val="24"/>
          <w:lang w:eastAsia="ar-SA"/>
        </w:rPr>
      </w:pPr>
    </w:p>
    <w:p w14:paraId="4E72DAD4" w14:textId="77777777" w:rsidR="007E6A0A" w:rsidRPr="007E6A0A" w:rsidRDefault="007E6A0A" w:rsidP="00285EC2">
      <w:pPr>
        <w:spacing w:after="0"/>
        <w:ind w:left="720"/>
        <w:jc w:val="center"/>
        <w:rPr>
          <w:rFonts w:ascii="Times New Roman" w:eastAsia="Franklin Gothic" w:hAnsi="Times New Roman" w:cs="Times New Roman"/>
          <w:sz w:val="24"/>
          <w:szCs w:val="24"/>
          <w:lang w:eastAsia="ar-SA"/>
        </w:rPr>
      </w:pPr>
    </w:p>
    <w:p w14:paraId="2741DCD8" w14:textId="77777777" w:rsidR="00285EC2" w:rsidRPr="007E6A0A" w:rsidRDefault="007E6A0A" w:rsidP="007E6A0A">
      <w:pPr>
        <w:spacing w:after="0"/>
        <w:rPr>
          <w:rFonts w:ascii="Times New Roman" w:eastAsia="Franklin Gothic" w:hAnsi="Times New Roman" w:cs="Times New Roman"/>
          <w:sz w:val="24"/>
          <w:szCs w:val="24"/>
          <w:lang w:eastAsia="ar-SA"/>
        </w:rPr>
      </w:pPr>
      <w:r>
        <w:rPr>
          <w:rFonts w:ascii="Times New Roman" w:eastAsia="Franklin Gothic" w:hAnsi="Times New Roman" w:cs="Times New Roman"/>
          <w:sz w:val="24"/>
          <w:szCs w:val="24"/>
          <w:lang w:eastAsia="ar-SA"/>
        </w:rPr>
        <w:t>3.</w:t>
      </w:r>
      <w:r w:rsidR="00285EC2" w:rsidRPr="007E6A0A">
        <w:rPr>
          <w:rFonts w:ascii="Times New Roman" w:eastAsia="Franklin Gothic" w:hAnsi="Times New Roman" w:cs="Times New Roman"/>
          <w:sz w:val="24"/>
          <w:szCs w:val="24"/>
          <w:lang w:eastAsia="ar-SA"/>
        </w:rPr>
        <w:t>ХАРАКТЕРИСТИКА ОСНОВНЫХ ВИДОВ ДЕЯТЕЛЬНОСТИ СТУДЕНТОВ</w:t>
      </w:r>
    </w:p>
    <w:p w14:paraId="24C21E8A" w14:textId="77777777" w:rsidR="00E13B58" w:rsidRPr="007E6A0A" w:rsidRDefault="00E13B58" w:rsidP="00F76DF2">
      <w:pPr>
        <w:pStyle w:val="a3"/>
        <w:spacing w:after="0"/>
        <w:rPr>
          <w:rFonts w:ascii="Times New Roman" w:eastAsia="Franklin Gothic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EC2" w:rsidRPr="007E6A0A" w14:paraId="5A6EF4DB" w14:textId="77777777" w:rsidTr="00222371">
        <w:tc>
          <w:tcPr>
            <w:tcW w:w="4785" w:type="dxa"/>
          </w:tcPr>
          <w:p w14:paraId="461A6654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обучения</w:t>
            </w:r>
          </w:p>
        </w:tc>
        <w:tc>
          <w:tcPr>
            <w:tcW w:w="4786" w:type="dxa"/>
          </w:tcPr>
          <w:p w14:paraId="7DD48851" w14:textId="77777777" w:rsidR="00285EC2" w:rsidRPr="007E6A0A" w:rsidRDefault="00285EC2" w:rsidP="00222371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Характеристика основных видов учебной деятельности студентов </w:t>
            </w:r>
          </w:p>
          <w:p w14:paraId="5D7E8987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EC2" w:rsidRPr="007E6A0A" w14:paraId="28021334" w14:textId="77777777" w:rsidTr="00222371">
        <w:tc>
          <w:tcPr>
            <w:tcW w:w="4785" w:type="dxa"/>
          </w:tcPr>
          <w:p w14:paraId="6DB45637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культура.</w:t>
            </w:r>
            <w:r w:rsidRPr="007E6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14:paraId="3A5C61F5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14:paraId="0526D617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</w:t>
            </w:r>
          </w:p>
          <w:p w14:paraId="3DEFDAEA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связное высказывание (сочинение-рассуждение) в устной или письменной форме;</w:t>
            </w:r>
          </w:p>
          <w:p w14:paraId="35AE2371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14:paraId="7492771F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тему, основную мысль текстов о роли русского языка в жизни общества;</w:t>
            </w:r>
          </w:p>
          <w:p w14:paraId="31F0CEA2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14:paraId="7E33E5C1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преобразовывать информацию; строить рассуждение о роли русского языка в жизни </w:t>
            </w: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человека</w:t>
            </w:r>
          </w:p>
        </w:tc>
      </w:tr>
      <w:tr w:rsidR="00285EC2" w:rsidRPr="007E6A0A" w14:paraId="3F32E5F3" w14:textId="77777777" w:rsidTr="00222371">
        <w:tc>
          <w:tcPr>
            <w:tcW w:w="4785" w:type="dxa"/>
          </w:tcPr>
          <w:p w14:paraId="72A76F8E" w14:textId="77777777" w:rsidR="00285EC2" w:rsidRPr="007E6A0A" w:rsidRDefault="00E2522D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 речи.</w:t>
            </w:r>
          </w:p>
        </w:tc>
        <w:tc>
          <w:tcPr>
            <w:tcW w:w="4786" w:type="dxa"/>
          </w:tcPr>
          <w:p w14:paraId="1C6F873C" w14:textId="77777777" w:rsidR="00285EC2" w:rsidRPr="007E6A0A" w:rsidRDefault="00285EC2" w:rsidP="00222371">
            <w:pPr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фонетический разбор; извлекать необходимую информацию по изучаемой теме из таблиц, схем учебника;</w:t>
            </w:r>
          </w:p>
          <w:p w14:paraId="7DA3CAF5" w14:textId="77777777" w:rsidR="00285EC2" w:rsidRPr="007E6A0A" w:rsidRDefault="00285EC2" w:rsidP="00222371">
            <w:pPr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из мультимедийных орфоэпических словарей и справочников; использовать ее в различных видах деятельности;</w:t>
            </w:r>
          </w:p>
          <w:p w14:paraId="0FAE01C2" w14:textId="77777777" w:rsidR="00285EC2" w:rsidRPr="007E6A0A" w:rsidRDefault="00285EC2" w:rsidP="00222371">
            <w:pPr>
              <w:spacing w:after="3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14:paraId="2186208F" w14:textId="77777777" w:rsidR="00285EC2" w:rsidRPr="007E6A0A" w:rsidRDefault="00285EC2" w:rsidP="00222371">
            <w:pPr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операции синтеза и анализа с целью обобщения признаков, характеристик, фактов и т.д.;</w:t>
            </w:r>
          </w:p>
          <w:p w14:paraId="319BC074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</w:tr>
      <w:tr w:rsidR="00285EC2" w:rsidRPr="007E6A0A" w14:paraId="543C9276" w14:textId="77777777" w:rsidTr="00222371">
        <w:tc>
          <w:tcPr>
            <w:tcW w:w="4785" w:type="dxa"/>
          </w:tcPr>
          <w:p w14:paraId="1EAC83E1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14:paraId="5B4C1817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Опознавать, наблюдать изучаемое языковое явление, извлекать его из текста;</w:t>
            </w:r>
          </w:p>
          <w:p w14:paraId="114523E4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морфемный, словообразовательный, этимологический, орфографический анализ;</w:t>
            </w:r>
          </w:p>
          <w:p w14:paraId="247EAD22" w14:textId="77777777" w:rsidR="00285EC2" w:rsidRPr="007E6A0A" w:rsidRDefault="00285EC2" w:rsidP="00222371">
            <w:pPr>
              <w:spacing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по изучаемой теме из таблиц, схем учебника;</w:t>
            </w:r>
          </w:p>
          <w:p w14:paraId="2AC4B9E2" w14:textId="77777777" w:rsidR="00285EC2" w:rsidRPr="007E6A0A" w:rsidRDefault="00285EC2" w:rsidP="00222371">
            <w:pPr>
              <w:spacing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14:paraId="581BE659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опознавать основные выразительные средства словообразования в художественной речи и оценивать их;</w:t>
            </w:r>
          </w:p>
          <w:p w14:paraId="4160B69B" w14:textId="77777777" w:rsidR="00285EC2" w:rsidRPr="007E6A0A" w:rsidRDefault="00285EC2" w:rsidP="00222371">
            <w:pPr>
              <w:spacing w:after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      </w:r>
          </w:p>
          <w:p w14:paraId="364A1CB8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этимологическую справку для объяснения правописания и лексического значения слова</w:t>
            </w:r>
          </w:p>
        </w:tc>
      </w:tr>
      <w:tr w:rsidR="00285EC2" w:rsidRPr="007E6A0A" w14:paraId="324D7058" w14:textId="77777777" w:rsidTr="00222371">
        <w:tc>
          <w:tcPr>
            <w:tcW w:w="4785" w:type="dxa"/>
          </w:tcPr>
          <w:p w14:paraId="32CBADFB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14:paraId="4ADE4C5A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Опознавать, наблюдать изучаемое языковое явление, извлекать его из текста, анализировать с точки зрения текстообразующей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14:paraId="4D23EE30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комментировать ответы товарищей;</w:t>
            </w:r>
          </w:p>
          <w:p w14:paraId="76758AF0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извлекать необходимую информацию по </w:t>
            </w: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изучаемой теме из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пунктограмм;</w:t>
            </w:r>
          </w:p>
          <w:p w14:paraId="166021C9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      </w:r>
          </w:p>
          <w:p w14:paraId="00FCD498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14:paraId="7E748403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роль синтаксических конструкций в текстообразовании; находить в тексте стилистические фигуры;</w:t>
            </w:r>
          </w:p>
          <w:p w14:paraId="56F95B27" w14:textId="77777777" w:rsidR="00285EC2" w:rsidRPr="007E6A0A" w:rsidRDefault="00285EC2" w:rsidP="00222371">
            <w:pPr>
              <w:spacing w:after="1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связное высказывание (сочинение) на лингвистическую тему в устной и письменной форме по теме занятия;</w:t>
            </w:r>
          </w:p>
          <w:p w14:paraId="372ADA7C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14:paraId="020C8F6F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производить синонимическую замену синтаксических конструкций;</w:t>
            </w:r>
          </w:p>
          <w:p w14:paraId="36E73445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14:paraId="5ECD1595" w14:textId="77777777" w:rsidR="00285EC2" w:rsidRPr="007E6A0A" w:rsidRDefault="00285EC2" w:rsidP="00222371">
            <w:pPr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14:paraId="7CC1CFCA" w14:textId="77777777" w:rsidR="00285EC2" w:rsidRPr="007E6A0A" w:rsidRDefault="00285EC2" w:rsidP="00222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схемы предложений, конструировать предложения по схемам</w:t>
            </w:r>
          </w:p>
        </w:tc>
      </w:tr>
    </w:tbl>
    <w:p w14:paraId="5FDBB277" w14:textId="77777777" w:rsidR="00285EC2" w:rsidRPr="007E6A0A" w:rsidRDefault="00285EC2" w:rsidP="00285E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03BA1E" w14:textId="77777777" w:rsidR="00E2522D" w:rsidRPr="007E6A0A" w:rsidRDefault="00E2522D" w:rsidP="00E2522D">
      <w:pPr>
        <w:spacing w:after="282" w:line="258" w:lineRule="auto"/>
        <w:ind w:left="641" w:right="636" w:hanging="10"/>
        <w:jc w:val="center"/>
        <w:rPr>
          <w:rFonts w:ascii="Times New Roman" w:eastAsia="Franklin Gothic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7E6A0A">
        <w:rPr>
          <w:rFonts w:ascii="Times New Roman" w:eastAsia="Franklin Gothic" w:hAnsi="Times New Roman" w:cs="Times New Roman"/>
          <w:sz w:val="24"/>
          <w:szCs w:val="24"/>
          <w:lang w:eastAsia="ar-SA"/>
        </w:rPr>
        <w:t>4.СОДЕРЖАНИЕ УЧЕБНОЙ ДИСЦИПЛИНЫ</w:t>
      </w:r>
    </w:p>
    <w:p w14:paraId="7507E0C5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>Раздел 1. Язык и культура</w:t>
      </w:r>
    </w:p>
    <w:p w14:paraId="4A46D788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 из произведений художественной литературы, кинофильмов, песен, рекламных текстов и т.п.</w:t>
      </w:r>
    </w:p>
    <w:p w14:paraId="1AC760E3" w14:textId="77777777" w:rsidR="00E2522D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</w:t>
      </w:r>
      <w:r w:rsidRPr="007E6A0A">
        <w:rPr>
          <w:rFonts w:ascii="Times New Roman" w:hAnsi="Times New Roman" w:cs="Times New Roman"/>
          <w:sz w:val="24"/>
          <w:szCs w:val="24"/>
        </w:rPr>
        <w:lastRenderedPageBreak/>
        <w:t>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Употребление иноязычных слов как проблема культуры речи. Экология языка.</w:t>
      </w:r>
    </w:p>
    <w:p w14:paraId="6DDCAE31" w14:textId="77777777" w:rsidR="00FD3C4D" w:rsidRPr="007E6A0A" w:rsidRDefault="00FD3C4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орфографический и пунктуационный практикум.</w:t>
      </w:r>
    </w:p>
    <w:p w14:paraId="461383D0" w14:textId="77777777" w:rsidR="00E2522D" w:rsidRPr="007E6A0A" w:rsidRDefault="00E13B58" w:rsidP="00E2522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Культура речи </w:t>
      </w:r>
    </w:p>
    <w:p w14:paraId="75B49FB2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>Основные орфоэпические нормы</w:t>
      </w:r>
      <w:r w:rsidRPr="007E6A0A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 Типичные акцентологические ошибки в современной речи. Нарушение орфоэпической нормы как художественный приём.</w:t>
      </w:r>
    </w:p>
    <w:p w14:paraId="2D5F6767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7E6A0A">
        <w:rPr>
          <w:rFonts w:ascii="Times New Roman" w:hAnsi="Times New Roman" w:cs="Times New Roman"/>
          <w:sz w:val="24"/>
          <w:szCs w:val="24"/>
        </w:rPr>
        <w:t>Лексическая сочетаемость слова и точность речи.  Свободная и несвободная лексическая сочетаемость. Типичные ошибки‚ связанные с нарушением лексической сочетаемости.</w:t>
      </w:r>
    </w:p>
    <w:p w14:paraId="400E9816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 xml:space="preserve">Речевая избыточность и точность речи. Тавтология. Плеоназм. Типичные ошибки‚ связанные с речевой избыточностью. </w:t>
      </w:r>
    </w:p>
    <w:p w14:paraId="0AED4A47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14:paraId="4C4747CE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грамматические нормы современного русского литературного языка </w:t>
      </w:r>
      <w:r w:rsidRPr="007E6A0A">
        <w:rPr>
          <w:rFonts w:ascii="Times New Roman" w:hAnsi="Times New Roman" w:cs="Times New Roman"/>
          <w:sz w:val="24"/>
          <w:szCs w:val="24"/>
        </w:rPr>
        <w:t>(обобщение).</w:t>
      </w:r>
    </w:p>
    <w:p w14:paraId="659A84A6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6A0A">
        <w:rPr>
          <w:rFonts w:ascii="Times New Roman" w:hAnsi="Times New Roman" w:cs="Times New Roman"/>
          <w:sz w:val="24"/>
          <w:szCs w:val="24"/>
        </w:rPr>
        <w:t>Нормы образование имен существительных, прилагательных, глаголов, числительных, местоимений. Нормы согласования и управления в русском языке.</w:t>
      </w:r>
    </w:p>
    <w:p w14:paraId="73DFB3D6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7E6A0A">
        <w:rPr>
          <w:rFonts w:ascii="Times New Roman" w:hAnsi="Times New Roman" w:cs="Times New Roman"/>
          <w:i/>
          <w:iCs/>
          <w:sz w:val="24"/>
          <w:szCs w:val="24"/>
        </w:rPr>
        <w:t>но и однако, что и будто, что и как будто</w:t>
      </w:r>
      <w:r w:rsidRPr="007E6A0A">
        <w:rPr>
          <w:rFonts w:ascii="Times New Roman" w:hAnsi="Times New Roman" w:cs="Times New Roman"/>
          <w:sz w:val="24"/>
          <w:szCs w:val="24"/>
        </w:rPr>
        <w:t xml:space="preserve">)‚ повторение частицы бы в предложениях с союзами </w:t>
      </w:r>
      <w:r w:rsidRPr="007E6A0A">
        <w:rPr>
          <w:rFonts w:ascii="Times New Roman" w:hAnsi="Times New Roman" w:cs="Times New Roman"/>
          <w:i/>
          <w:iCs/>
          <w:sz w:val="24"/>
          <w:szCs w:val="24"/>
        </w:rPr>
        <w:t>чтобы</w:t>
      </w:r>
      <w:r w:rsidRPr="007E6A0A">
        <w:rPr>
          <w:rFonts w:ascii="Times New Roman" w:hAnsi="Times New Roman" w:cs="Times New Roman"/>
          <w:sz w:val="24"/>
          <w:szCs w:val="24"/>
        </w:rPr>
        <w:t xml:space="preserve"> и </w:t>
      </w:r>
      <w:r w:rsidRPr="007E6A0A">
        <w:rPr>
          <w:rFonts w:ascii="Times New Roman" w:hAnsi="Times New Roman" w:cs="Times New Roman"/>
          <w:i/>
          <w:iCs/>
          <w:sz w:val="24"/>
          <w:szCs w:val="24"/>
        </w:rPr>
        <w:t>если бы</w:t>
      </w:r>
      <w:r w:rsidRPr="007E6A0A">
        <w:rPr>
          <w:rFonts w:ascii="Times New Roman" w:hAnsi="Times New Roman" w:cs="Times New Roman"/>
          <w:sz w:val="24"/>
          <w:szCs w:val="24"/>
        </w:rPr>
        <w:t xml:space="preserve">‚ введение в сложное предложение лишних указательных местоимений. Типичные ошибки в построении предложений с косвенной речью и пути их устранения. </w:t>
      </w:r>
    </w:p>
    <w:p w14:paraId="68030948" w14:textId="77777777" w:rsidR="00E2522D" w:rsidRDefault="00E2522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578808C4" w14:textId="77777777" w:rsidR="00FD3C4D" w:rsidRPr="007E6A0A" w:rsidRDefault="00FD3C4D" w:rsidP="00E2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</w:t>
      </w:r>
      <w:r w:rsidR="00714C4F">
        <w:rPr>
          <w:rFonts w:ascii="Times New Roman" w:hAnsi="Times New Roman" w:cs="Times New Roman"/>
          <w:sz w:val="24"/>
          <w:szCs w:val="24"/>
        </w:rPr>
        <w:t xml:space="preserve"> основные грамматические нормы современного русского литературного языка.</w:t>
      </w:r>
    </w:p>
    <w:p w14:paraId="18C5197A" w14:textId="77777777" w:rsidR="00E2522D" w:rsidRPr="007E6A0A" w:rsidRDefault="00E2522D" w:rsidP="00E2522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A0A">
        <w:rPr>
          <w:rFonts w:ascii="Times New Roman" w:hAnsi="Times New Roman" w:cs="Times New Roman"/>
          <w:b/>
          <w:bCs/>
          <w:sz w:val="24"/>
          <w:szCs w:val="24"/>
        </w:rPr>
        <w:t>Речевой этикет</w:t>
      </w:r>
    </w:p>
    <w:p w14:paraId="5C6F21BA" w14:textId="77777777" w:rsidR="00E2522D" w:rsidRDefault="00E2522D" w:rsidP="002C4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0A">
        <w:rPr>
          <w:rFonts w:ascii="Times New Roman" w:hAnsi="Times New Roman" w:cs="Times New Roman"/>
          <w:sz w:val="24"/>
          <w:szCs w:val="24"/>
        </w:rPr>
        <w:t>Этика и этикет в электронной среде общения. Понятие неэтикета.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2E6DD68E" w14:textId="77777777" w:rsidR="00FD3C4D" w:rsidRDefault="00FD3C4D" w:rsidP="002C4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</w:t>
      </w:r>
      <w:r w:rsidR="00714C4F">
        <w:rPr>
          <w:rFonts w:ascii="Times New Roman" w:hAnsi="Times New Roman" w:cs="Times New Roman"/>
          <w:sz w:val="24"/>
          <w:szCs w:val="24"/>
        </w:rPr>
        <w:t xml:space="preserve"> комплексный анализ текста.</w:t>
      </w:r>
    </w:p>
    <w:p w14:paraId="46CCD456" w14:textId="77777777" w:rsidR="002C4C8E" w:rsidRPr="007E6A0A" w:rsidRDefault="002C4C8E" w:rsidP="002C4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FABD69" w14:textId="77777777" w:rsidR="00E2522D" w:rsidRPr="007E6A0A" w:rsidRDefault="00E2522D" w:rsidP="00E2522D">
      <w:pPr>
        <w:autoSpaceDE w:val="0"/>
        <w:autoSpaceDN w:val="0"/>
        <w:adjustRightInd w:val="0"/>
        <w:spacing w:after="0" w:line="240" w:lineRule="auto"/>
        <w:ind w:left="-567" w:right="-455" w:firstLine="7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6A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5.УСЛОВИЯ РЕАЛИЗАЦИИ ПРОГРАММЫ   УЧЕБНОЙ ДИСЦИПЛИНЫ</w:t>
      </w:r>
    </w:p>
    <w:p w14:paraId="40413AA3" w14:textId="77777777" w:rsidR="00E2522D" w:rsidRPr="007E6A0A" w:rsidRDefault="00E2522D" w:rsidP="00E2522D">
      <w:pPr>
        <w:autoSpaceDE w:val="0"/>
        <w:autoSpaceDN w:val="0"/>
        <w:adjustRightInd w:val="0"/>
        <w:spacing w:after="0" w:line="240" w:lineRule="auto"/>
        <w:ind w:left="-567" w:right="-455" w:firstLine="7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17362B9" w14:textId="77777777" w:rsidR="00E2522D" w:rsidRPr="007E6A0A" w:rsidRDefault="00E2522D" w:rsidP="00153C12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A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5.1. Требования к материально-техническому обеспечению учебной дисциплины</w:t>
      </w:r>
    </w:p>
    <w:p w14:paraId="629F0F13" w14:textId="77777777" w:rsidR="00E2522D" w:rsidRPr="007E6A0A" w:rsidRDefault="00E2522D" w:rsidP="00153C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22AC4" w14:textId="77777777" w:rsidR="00E2522D" w:rsidRPr="007E6A0A" w:rsidRDefault="00E2522D" w:rsidP="00153C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6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 w:rsidR="009942D9"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«Русский язык и литература</w:t>
      </w:r>
      <w:r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14:paraId="52FF5308" w14:textId="77777777" w:rsidR="00E2522D" w:rsidRPr="007E6A0A" w:rsidRDefault="00E2522D" w:rsidP="00153C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кабинета «Русский язык и литература» должно удовлетворять требованиям Санитарно-эпидемиологических правил и  нормативов (СанПиН 2.4.2. 178-02)</w:t>
      </w:r>
    </w:p>
    <w:p w14:paraId="28212BBB" w14:textId="77777777" w:rsidR="00E2522D" w:rsidRPr="007E6A0A" w:rsidRDefault="00E2522D" w:rsidP="00153C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</w:t>
      </w:r>
      <w:r w:rsidR="009942D9"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«Родной язык (русский)»,</w:t>
      </w:r>
      <w:r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входят: </w:t>
      </w:r>
    </w:p>
    <w:p w14:paraId="1B9765E6" w14:textId="77777777" w:rsidR="00E2522D" w:rsidRPr="007E6A0A" w:rsidRDefault="00E2522D" w:rsidP="00153C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многофункциональный комплекс преподавателя;   </w:t>
      </w:r>
    </w:p>
    <w:p w14:paraId="1A2CEE8A" w14:textId="77777777" w:rsidR="00E2522D" w:rsidRPr="007E6A0A" w:rsidRDefault="00E2522D" w:rsidP="00153C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наглядные пособия (комплекты учебных таблиц,   стендов, схем, плакатов, портретов выдающихся ученых, поэтов, писателей   и др.);  </w:t>
      </w:r>
    </w:p>
    <w:p w14:paraId="48C7F0A2" w14:textId="77777777" w:rsidR="00E2522D" w:rsidRPr="007E6A0A" w:rsidRDefault="00E2522D" w:rsidP="00153C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информационно-коммуникативные средства; </w:t>
      </w:r>
    </w:p>
    <w:p w14:paraId="39676226" w14:textId="77777777" w:rsidR="00E2522D" w:rsidRDefault="00E2522D" w:rsidP="00153C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библиотечный фонд.</w:t>
      </w:r>
    </w:p>
    <w:p w14:paraId="4E2D29D7" w14:textId="77777777" w:rsidR="0070254E" w:rsidRDefault="0070254E" w:rsidP="00153C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AAF55F" w14:textId="77777777" w:rsidR="0070254E" w:rsidRPr="00374B1B" w:rsidRDefault="0070254E" w:rsidP="007025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4B1B">
        <w:rPr>
          <w:rFonts w:ascii="Times New Roman" w:eastAsia="Calibri" w:hAnsi="Times New Roman" w:cs="Times New Roman"/>
          <w:b/>
          <w:sz w:val="24"/>
          <w:szCs w:val="24"/>
        </w:rPr>
        <w:t>Используемая литература</w:t>
      </w:r>
    </w:p>
    <w:p w14:paraId="7A94164C" w14:textId="77777777" w:rsidR="0070254E" w:rsidRPr="00374B1B" w:rsidRDefault="0070254E" w:rsidP="007025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4B1B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937"/>
        <w:gridCol w:w="2410"/>
        <w:gridCol w:w="2404"/>
      </w:tblGrid>
      <w:tr w:rsidR="0070254E" w:rsidRPr="00374B1B" w14:paraId="5D3002A2" w14:textId="77777777" w:rsidTr="00540A93">
        <w:tc>
          <w:tcPr>
            <w:tcW w:w="594" w:type="dxa"/>
          </w:tcPr>
          <w:p w14:paraId="1E286B2E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37" w:type="dxa"/>
          </w:tcPr>
          <w:p w14:paraId="0FA48A12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36519D85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2404" w:type="dxa"/>
          </w:tcPr>
          <w:p w14:paraId="7414CE01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 и год издания</w:t>
            </w:r>
          </w:p>
        </w:tc>
      </w:tr>
      <w:tr w:rsidR="0070254E" w:rsidRPr="00374B1B" w14:paraId="442C6EAA" w14:textId="77777777" w:rsidTr="00540A93">
        <w:tc>
          <w:tcPr>
            <w:tcW w:w="594" w:type="dxa"/>
          </w:tcPr>
          <w:p w14:paraId="15E1EDE0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14:paraId="176F68DE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8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Русский родной язык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 9 класс</w:t>
            </w:r>
            <w:r w:rsidRPr="0020631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: учебное пособие для 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общеобразовательных</w:t>
            </w:r>
            <w:r w:rsidRPr="0020631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организаций. </w:t>
            </w:r>
          </w:p>
        </w:tc>
        <w:tc>
          <w:tcPr>
            <w:tcW w:w="2410" w:type="dxa"/>
          </w:tcPr>
          <w:p w14:paraId="2816D2DC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8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404" w:type="dxa"/>
          </w:tcPr>
          <w:p w14:paraId="0EA3FCF8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 Просвещение, 201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70254E" w:rsidRPr="00374B1B" w14:paraId="47F3AA86" w14:textId="77777777" w:rsidTr="00540A93">
        <w:tc>
          <w:tcPr>
            <w:tcW w:w="594" w:type="dxa"/>
          </w:tcPr>
          <w:p w14:paraId="779E4EEA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14:paraId="0F465B13" w14:textId="77777777" w:rsidR="0070254E" w:rsidRPr="0070254E" w:rsidRDefault="0070254E" w:rsidP="0070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4E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речи: учебник (Среднее профессиональное образование. Общеобразовательные дисциплины)</w:t>
            </w:r>
          </w:p>
          <w:p w14:paraId="1920A951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0C51DC" w14:textId="77777777" w:rsidR="0070254E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Антонова Е.С.</w:t>
            </w:r>
          </w:p>
          <w:p w14:paraId="14AD18B3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Воителева Т.М.</w:t>
            </w:r>
          </w:p>
        </w:tc>
        <w:tc>
          <w:tcPr>
            <w:tcW w:w="2404" w:type="dxa"/>
          </w:tcPr>
          <w:p w14:paraId="4F995235" w14:textId="77777777" w:rsidR="0070254E" w:rsidRPr="00374B1B" w:rsidRDefault="0070254E" w:rsidP="0070254E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Академия</w:t>
            </w:r>
            <w:r w:rsidRPr="00374B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201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</w:tbl>
    <w:p w14:paraId="69E1A667" w14:textId="77777777" w:rsidR="0070254E" w:rsidRPr="00374B1B" w:rsidRDefault="0070254E" w:rsidP="0070254E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B9A173" w14:textId="77777777" w:rsidR="0070254E" w:rsidRPr="00374B1B" w:rsidRDefault="0070254E" w:rsidP="0070254E">
      <w:pPr>
        <w:autoSpaceDE w:val="0"/>
        <w:autoSpaceDN w:val="0"/>
        <w:adjustRightInd w:val="0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1B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4083"/>
        <w:gridCol w:w="2317"/>
        <w:gridCol w:w="2328"/>
      </w:tblGrid>
      <w:tr w:rsidR="0070254E" w:rsidRPr="00374B1B" w14:paraId="292882B3" w14:textId="77777777" w:rsidTr="00540A93">
        <w:tc>
          <w:tcPr>
            <w:tcW w:w="617" w:type="dxa"/>
          </w:tcPr>
          <w:p w14:paraId="3C737F10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35DE4AD3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83" w:type="dxa"/>
          </w:tcPr>
          <w:p w14:paraId="2BE95B78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17" w:type="dxa"/>
          </w:tcPr>
          <w:p w14:paraId="3266C3C4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2328" w:type="dxa"/>
          </w:tcPr>
          <w:p w14:paraId="2B710062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 и год издания</w:t>
            </w:r>
          </w:p>
        </w:tc>
      </w:tr>
      <w:tr w:rsidR="0070254E" w:rsidRPr="00374B1B" w14:paraId="4EDDB661" w14:textId="77777777" w:rsidTr="00540A93">
        <w:tc>
          <w:tcPr>
            <w:tcW w:w="617" w:type="dxa"/>
          </w:tcPr>
          <w:p w14:paraId="122AD15D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3" w:type="dxa"/>
          </w:tcPr>
          <w:p w14:paraId="0FAEA971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речи: учебное пособие</w:t>
            </w:r>
          </w:p>
        </w:tc>
        <w:tc>
          <w:tcPr>
            <w:tcW w:w="2317" w:type="dxa"/>
          </w:tcPr>
          <w:p w14:paraId="3AA7008F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Бронникова Ю.О</w:t>
            </w:r>
          </w:p>
        </w:tc>
        <w:tc>
          <w:tcPr>
            <w:tcW w:w="2328" w:type="dxa"/>
          </w:tcPr>
          <w:p w14:paraId="33CD43BE" w14:textId="77777777" w:rsidR="0070254E" w:rsidRPr="0070254E" w:rsidRDefault="0070254E" w:rsidP="0070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4E">
              <w:rPr>
                <w:rFonts w:ascii="Times New Roman" w:hAnsi="Times New Roman" w:cs="Times New Roman"/>
                <w:sz w:val="24"/>
                <w:szCs w:val="24"/>
              </w:rPr>
              <w:t xml:space="preserve">М.: Флинта: Наука, 2016. </w:t>
            </w:r>
          </w:p>
          <w:p w14:paraId="64ACA909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54E" w:rsidRPr="00374B1B" w14:paraId="5C9FED21" w14:textId="77777777" w:rsidTr="00540A93">
        <w:tc>
          <w:tcPr>
            <w:tcW w:w="617" w:type="dxa"/>
          </w:tcPr>
          <w:p w14:paraId="2AAA8799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3" w:type="dxa"/>
          </w:tcPr>
          <w:p w14:paraId="6B20C2AF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Трудности русского языка: словарь-справочник. Под ред. Л.И. Рахманов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  <w:tc>
          <w:tcPr>
            <w:tcW w:w="2317" w:type="dxa"/>
          </w:tcPr>
          <w:p w14:paraId="62D9A610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Вакуров В.Н.</w:t>
            </w:r>
          </w:p>
        </w:tc>
        <w:tc>
          <w:tcPr>
            <w:tcW w:w="2328" w:type="dxa"/>
          </w:tcPr>
          <w:p w14:paraId="52C4A2A1" w14:textId="77777777" w:rsidR="0070254E" w:rsidRPr="00374B1B" w:rsidRDefault="0070254E" w:rsidP="00540A93">
            <w:pPr>
              <w:autoSpaceDE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Флинта: Наука, 2016</w:t>
            </w:r>
          </w:p>
        </w:tc>
      </w:tr>
      <w:tr w:rsidR="0070254E" w:rsidRPr="00374B1B" w14:paraId="3E91B8CD" w14:textId="77777777" w:rsidTr="00540A93">
        <w:tc>
          <w:tcPr>
            <w:tcW w:w="617" w:type="dxa"/>
          </w:tcPr>
          <w:p w14:paraId="7E58E161" w14:textId="77777777" w:rsidR="0070254E" w:rsidRPr="00374B1B" w:rsidRDefault="0070254E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3" w:type="dxa"/>
          </w:tcPr>
          <w:p w14:paraId="32CB30A3" w14:textId="77777777" w:rsidR="0070254E" w:rsidRPr="00374B1B" w:rsidRDefault="0070254E" w:rsidP="00540A93">
            <w:pPr>
              <w:spacing w:after="406" w:line="237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пунктуация: справочник</w:t>
            </w:r>
          </w:p>
        </w:tc>
        <w:tc>
          <w:tcPr>
            <w:tcW w:w="2317" w:type="dxa"/>
          </w:tcPr>
          <w:p w14:paraId="3815B45B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Валгина, Н.С.</w:t>
            </w:r>
          </w:p>
        </w:tc>
        <w:tc>
          <w:tcPr>
            <w:tcW w:w="2328" w:type="dxa"/>
          </w:tcPr>
          <w:p w14:paraId="33B4EA6A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Высшая школа,2014</w:t>
            </w: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54E" w:rsidRPr="00374B1B" w14:paraId="4C4A7C15" w14:textId="77777777" w:rsidTr="00540A93">
        <w:tc>
          <w:tcPr>
            <w:tcW w:w="617" w:type="dxa"/>
          </w:tcPr>
          <w:p w14:paraId="776B7792" w14:textId="77777777" w:rsidR="0070254E" w:rsidRPr="00374B1B" w:rsidRDefault="00275D98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3" w:type="dxa"/>
          </w:tcPr>
          <w:p w14:paraId="70D719D7" w14:textId="77777777" w:rsidR="0070254E" w:rsidRPr="007E6A0A" w:rsidRDefault="0070254E" w:rsidP="00540A93">
            <w:pPr>
              <w:spacing w:after="406" w:line="23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История русского литературного языка: учебник</w:t>
            </w:r>
          </w:p>
        </w:tc>
        <w:tc>
          <w:tcPr>
            <w:tcW w:w="2317" w:type="dxa"/>
          </w:tcPr>
          <w:p w14:paraId="07074C6A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Войлова К.А</w:t>
            </w:r>
          </w:p>
        </w:tc>
        <w:tc>
          <w:tcPr>
            <w:tcW w:w="2328" w:type="dxa"/>
          </w:tcPr>
          <w:p w14:paraId="3E0B2300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М. : Дрофа, 2009.</w:t>
            </w:r>
          </w:p>
        </w:tc>
      </w:tr>
      <w:tr w:rsidR="0070254E" w:rsidRPr="00374B1B" w14:paraId="1B0EB247" w14:textId="77777777" w:rsidTr="00540A93">
        <w:tc>
          <w:tcPr>
            <w:tcW w:w="617" w:type="dxa"/>
          </w:tcPr>
          <w:p w14:paraId="60871D99" w14:textId="77777777" w:rsidR="0070254E" w:rsidRPr="00374B1B" w:rsidRDefault="00275D98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83" w:type="dxa"/>
          </w:tcPr>
          <w:p w14:paraId="3A876CF8" w14:textId="77777777" w:rsidR="0070254E" w:rsidRPr="007E6A0A" w:rsidRDefault="0070254E" w:rsidP="00540A93">
            <w:pPr>
              <w:spacing w:after="406" w:line="23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речи. Дидактические материалы</w:t>
            </w:r>
          </w:p>
        </w:tc>
        <w:tc>
          <w:tcPr>
            <w:tcW w:w="2317" w:type="dxa"/>
          </w:tcPr>
          <w:p w14:paraId="786C3FA1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Воителева Т.М.</w:t>
            </w:r>
          </w:p>
        </w:tc>
        <w:tc>
          <w:tcPr>
            <w:tcW w:w="2328" w:type="dxa"/>
          </w:tcPr>
          <w:p w14:paraId="6BD20603" w14:textId="77777777" w:rsidR="0070254E" w:rsidRPr="0070254E" w:rsidRDefault="0070254E" w:rsidP="0070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4E">
              <w:rPr>
                <w:rFonts w:ascii="Times New Roman" w:hAnsi="Times New Roman" w:cs="Times New Roman"/>
                <w:sz w:val="24"/>
                <w:szCs w:val="24"/>
              </w:rPr>
              <w:t>М.: Академия, 2008.</w:t>
            </w:r>
          </w:p>
          <w:p w14:paraId="733D8B1C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54E" w:rsidRPr="00374B1B" w14:paraId="0EE4A521" w14:textId="77777777" w:rsidTr="00540A93">
        <w:tc>
          <w:tcPr>
            <w:tcW w:w="617" w:type="dxa"/>
          </w:tcPr>
          <w:p w14:paraId="1DDA0013" w14:textId="77777777" w:rsidR="0070254E" w:rsidRPr="00374B1B" w:rsidRDefault="00275D98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83" w:type="dxa"/>
          </w:tcPr>
          <w:p w14:paraId="4F4187CF" w14:textId="77777777" w:rsidR="0070254E" w:rsidRPr="007E6A0A" w:rsidRDefault="0070254E" w:rsidP="00540A93">
            <w:pPr>
              <w:spacing w:after="406" w:line="23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Русский язык. Орфография и пунктуация</w:t>
            </w:r>
          </w:p>
        </w:tc>
        <w:tc>
          <w:tcPr>
            <w:tcW w:w="2317" w:type="dxa"/>
          </w:tcPr>
          <w:p w14:paraId="2003DECD" w14:textId="77777777" w:rsidR="0070254E" w:rsidRPr="00374B1B" w:rsidRDefault="0070254E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Миронова Н.И.</w:t>
            </w:r>
          </w:p>
        </w:tc>
        <w:tc>
          <w:tcPr>
            <w:tcW w:w="2328" w:type="dxa"/>
          </w:tcPr>
          <w:p w14:paraId="4F8726B4" w14:textId="77777777" w:rsidR="0070254E" w:rsidRPr="00374B1B" w:rsidRDefault="007147B9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М.: Мир книги, 2008.</w:t>
            </w:r>
          </w:p>
        </w:tc>
      </w:tr>
      <w:tr w:rsidR="0070254E" w:rsidRPr="00374B1B" w14:paraId="41928DA7" w14:textId="77777777" w:rsidTr="00540A93">
        <w:tc>
          <w:tcPr>
            <w:tcW w:w="617" w:type="dxa"/>
          </w:tcPr>
          <w:p w14:paraId="749F9F61" w14:textId="77777777" w:rsidR="0070254E" w:rsidRPr="00374B1B" w:rsidRDefault="00275D98" w:rsidP="00540A93">
            <w:pPr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83" w:type="dxa"/>
          </w:tcPr>
          <w:p w14:paraId="2AB23584" w14:textId="77777777" w:rsidR="0070254E" w:rsidRPr="007E6A0A" w:rsidRDefault="007147B9" w:rsidP="00540A93">
            <w:pPr>
              <w:spacing w:after="406" w:line="23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справочник по русскому языку: орфография, пунктуация, орфографический словарь, </w:t>
            </w:r>
            <w:r w:rsidRPr="007E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прописная или строчная?</w:t>
            </w:r>
          </w:p>
        </w:tc>
        <w:tc>
          <w:tcPr>
            <w:tcW w:w="2317" w:type="dxa"/>
          </w:tcPr>
          <w:p w14:paraId="11BBC460" w14:textId="77777777" w:rsidR="0070254E" w:rsidRPr="00374B1B" w:rsidRDefault="007147B9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Розенталь Д.Э.</w:t>
            </w:r>
          </w:p>
        </w:tc>
        <w:tc>
          <w:tcPr>
            <w:tcW w:w="2328" w:type="dxa"/>
          </w:tcPr>
          <w:p w14:paraId="6B694BEC" w14:textId="77777777" w:rsidR="0070254E" w:rsidRPr="00374B1B" w:rsidRDefault="007147B9" w:rsidP="00540A93">
            <w:pPr>
              <w:autoSpaceDE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6A0A">
              <w:rPr>
                <w:rFonts w:ascii="Times New Roman" w:hAnsi="Times New Roman" w:cs="Times New Roman"/>
                <w:sz w:val="24"/>
                <w:szCs w:val="24"/>
              </w:rPr>
              <w:t>М.: Мир и Образование: Оникс, 2009.</w:t>
            </w:r>
          </w:p>
        </w:tc>
      </w:tr>
    </w:tbl>
    <w:p w14:paraId="2E510F51" w14:textId="77777777" w:rsidR="0097152C" w:rsidRDefault="0097152C" w:rsidP="00275D98">
      <w:pPr>
        <w:rPr>
          <w:rFonts w:ascii="Times New Roman" w:hAnsi="Times New Roman" w:cs="Times New Roman"/>
          <w:b/>
          <w:sz w:val="24"/>
          <w:szCs w:val="24"/>
        </w:rPr>
      </w:pPr>
    </w:p>
    <w:p w14:paraId="76C5737C" w14:textId="77777777" w:rsidR="0097152C" w:rsidRDefault="0097152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C4CD1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BAFA3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DE585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AE8F9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86124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35CE5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FAD95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318A8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58B51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E9BA8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67830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DA287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0EDC2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E07B6" w14:textId="77777777" w:rsidR="00FE29AC" w:rsidRDefault="00FE29AC" w:rsidP="0001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C1F7" w14:textId="77777777" w:rsidR="00010F0D" w:rsidRPr="0065594C" w:rsidRDefault="00010F0D" w:rsidP="00010F0D">
      <w:pPr>
        <w:rPr>
          <w:rFonts w:ascii="Times New Roman" w:hAnsi="Times New Roman" w:cs="Times New Roman"/>
          <w:sz w:val="28"/>
          <w:szCs w:val="28"/>
        </w:rPr>
      </w:pPr>
    </w:p>
    <w:sectPr w:rsidR="00010F0D" w:rsidRPr="0065594C" w:rsidSect="008D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06992"/>
    <w:multiLevelType w:val="multilevel"/>
    <w:tmpl w:val="9404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4A2C"/>
    <w:multiLevelType w:val="hybridMultilevel"/>
    <w:tmpl w:val="6D3646D6"/>
    <w:lvl w:ilvl="0" w:tplc="0419000F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2DF014C5"/>
    <w:multiLevelType w:val="multilevel"/>
    <w:tmpl w:val="222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13E33"/>
    <w:multiLevelType w:val="hybridMultilevel"/>
    <w:tmpl w:val="0DF4CBF2"/>
    <w:lvl w:ilvl="0" w:tplc="B484C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76424"/>
    <w:multiLevelType w:val="multilevel"/>
    <w:tmpl w:val="140206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6720CFF"/>
    <w:multiLevelType w:val="multilevel"/>
    <w:tmpl w:val="90B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00CE6"/>
    <w:multiLevelType w:val="multilevel"/>
    <w:tmpl w:val="1A2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41C"/>
    <w:rsid w:val="00010F0D"/>
    <w:rsid w:val="00056CA7"/>
    <w:rsid w:val="00153C12"/>
    <w:rsid w:val="001A220A"/>
    <w:rsid w:val="00200F33"/>
    <w:rsid w:val="00206318"/>
    <w:rsid w:val="002352D0"/>
    <w:rsid w:val="00275D98"/>
    <w:rsid w:val="00285EC2"/>
    <w:rsid w:val="002C4C8E"/>
    <w:rsid w:val="00393675"/>
    <w:rsid w:val="004432B3"/>
    <w:rsid w:val="0048756F"/>
    <w:rsid w:val="004C23A1"/>
    <w:rsid w:val="004C7B9A"/>
    <w:rsid w:val="0065594C"/>
    <w:rsid w:val="0067484B"/>
    <w:rsid w:val="0070254E"/>
    <w:rsid w:val="00706454"/>
    <w:rsid w:val="007147B9"/>
    <w:rsid w:val="00714C4F"/>
    <w:rsid w:val="00731895"/>
    <w:rsid w:val="00771032"/>
    <w:rsid w:val="007A6D34"/>
    <w:rsid w:val="007E6A0A"/>
    <w:rsid w:val="007F35D5"/>
    <w:rsid w:val="008D71BE"/>
    <w:rsid w:val="0097152C"/>
    <w:rsid w:val="009942D9"/>
    <w:rsid w:val="00A74B76"/>
    <w:rsid w:val="00B339C2"/>
    <w:rsid w:val="00C015CA"/>
    <w:rsid w:val="00DF341C"/>
    <w:rsid w:val="00E13B58"/>
    <w:rsid w:val="00E2522D"/>
    <w:rsid w:val="00EC0F28"/>
    <w:rsid w:val="00F34B4E"/>
    <w:rsid w:val="00F76DF2"/>
    <w:rsid w:val="00FD3C4D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34B9FF"/>
  <w15:docId w15:val="{7465ECC8-D5DF-4AB6-9D92-63C89070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4C"/>
    <w:pPr>
      <w:ind w:left="720"/>
      <w:contextualSpacing/>
    </w:pPr>
  </w:style>
  <w:style w:type="paragraph" w:customStyle="1" w:styleId="ConsPlusNormal">
    <w:name w:val="ConsPlusNormal"/>
    <w:rsid w:val="00056CA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1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0F0D"/>
    <w:rPr>
      <w:color w:val="0000FF"/>
      <w:u w:val="single"/>
    </w:rPr>
  </w:style>
  <w:style w:type="table" w:styleId="a6">
    <w:name w:val="Table Grid"/>
    <w:basedOn w:val="a1"/>
    <w:uiPriority w:val="39"/>
    <w:rsid w:val="0028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3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3DD3A-2BDD-4F56-BD57-DB08C627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Сергей Савин</cp:lastModifiedBy>
  <cp:revision>24</cp:revision>
  <cp:lastPrinted>2019-10-18T05:01:00Z</cp:lastPrinted>
  <dcterms:created xsi:type="dcterms:W3CDTF">2019-04-27T07:32:00Z</dcterms:created>
  <dcterms:modified xsi:type="dcterms:W3CDTF">2019-12-19T06:50:00Z</dcterms:modified>
</cp:coreProperties>
</file>