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FC" w:rsidRDefault="00190CFC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4A7E" w:rsidRPr="00F45C86" w:rsidRDefault="007E4A7E" w:rsidP="00323358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C86">
        <w:rPr>
          <w:rFonts w:ascii="Times New Roman" w:hAnsi="Times New Roman" w:cs="Times New Roman"/>
          <w:b/>
          <w:sz w:val="24"/>
          <w:szCs w:val="24"/>
        </w:rPr>
        <w:t>Описание образовательной программы</w:t>
      </w:r>
    </w:p>
    <w:p w:rsidR="007D1B5B" w:rsidRDefault="007E4A7E" w:rsidP="00323358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C86">
        <w:rPr>
          <w:rFonts w:ascii="Times New Roman" w:hAnsi="Times New Roman" w:cs="Times New Roman"/>
          <w:b/>
          <w:sz w:val="24"/>
          <w:szCs w:val="24"/>
        </w:rPr>
        <w:t xml:space="preserve">среднего профессионального образования </w:t>
      </w:r>
    </w:p>
    <w:p w:rsidR="00F45C86" w:rsidRDefault="007E4A7E" w:rsidP="00323358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C8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D1B5B">
        <w:rPr>
          <w:rFonts w:ascii="Times New Roman" w:hAnsi="Times New Roman" w:cs="Times New Roman"/>
          <w:b/>
          <w:sz w:val="24"/>
          <w:szCs w:val="24"/>
        </w:rPr>
        <w:t xml:space="preserve">профессии </w:t>
      </w:r>
      <w:r w:rsidR="003E6629">
        <w:rPr>
          <w:rFonts w:ascii="Times New Roman" w:hAnsi="Times New Roman" w:cs="Times New Roman"/>
          <w:b/>
          <w:sz w:val="24"/>
          <w:szCs w:val="24"/>
        </w:rPr>
        <w:t>08.01.07 Мастер общестроительных работ</w:t>
      </w:r>
    </w:p>
    <w:p w:rsidR="00323358" w:rsidRDefault="00323358" w:rsidP="00323358">
      <w:pPr>
        <w:spacing w:after="0" w:line="276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E4A7E" w:rsidRPr="005D6727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>1</w:t>
      </w:r>
      <w:r w:rsidR="00323358">
        <w:rPr>
          <w:rFonts w:ascii="Times New Roman" w:hAnsi="Times New Roman" w:cs="Times New Roman"/>
          <w:b/>
          <w:sz w:val="24"/>
          <w:szCs w:val="24"/>
        </w:rPr>
        <w:t>.</w:t>
      </w:r>
      <w:r w:rsidRPr="005D6727">
        <w:rPr>
          <w:rFonts w:ascii="Times New Roman" w:hAnsi="Times New Roman" w:cs="Times New Roman"/>
          <w:b/>
          <w:sz w:val="24"/>
          <w:szCs w:val="24"/>
        </w:rPr>
        <w:t xml:space="preserve"> Общие положения </w:t>
      </w:r>
    </w:p>
    <w:p w:rsidR="00AC2ECB" w:rsidRDefault="007E4A7E" w:rsidP="00323358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>1.1 Нормативно-</w:t>
      </w:r>
      <w:r w:rsidR="00AC2ECB">
        <w:rPr>
          <w:rFonts w:ascii="Times New Roman" w:hAnsi="Times New Roman" w:cs="Times New Roman"/>
          <w:b/>
          <w:sz w:val="24"/>
          <w:szCs w:val="24"/>
        </w:rPr>
        <w:t>правовые основы разработки ППКРС</w:t>
      </w:r>
      <w:r w:rsidRPr="005D672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40D71">
        <w:rPr>
          <w:rFonts w:ascii="Times New Roman" w:hAnsi="Times New Roman" w:cs="Times New Roman"/>
          <w:b/>
          <w:sz w:val="24"/>
          <w:szCs w:val="24"/>
        </w:rPr>
        <w:t>профессии</w:t>
      </w:r>
      <w:r w:rsidR="003E6629">
        <w:rPr>
          <w:rFonts w:ascii="Times New Roman" w:hAnsi="Times New Roman" w:cs="Times New Roman"/>
          <w:b/>
          <w:sz w:val="24"/>
          <w:szCs w:val="24"/>
        </w:rPr>
        <w:t xml:space="preserve"> 08.01.07 Мастер общестроительных работ</w:t>
      </w:r>
      <w:r w:rsidR="00240D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Программа подготовки</w:t>
      </w:r>
      <w:r w:rsidR="00AC2ECB">
        <w:rPr>
          <w:rFonts w:ascii="Times New Roman" w:hAnsi="Times New Roman" w:cs="Times New Roman"/>
          <w:sz w:val="24"/>
          <w:szCs w:val="24"/>
        </w:rPr>
        <w:t xml:space="preserve"> квалифицированных р</w:t>
      </w:r>
      <w:r w:rsidR="00240D71">
        <w:rPr>
          <w:rFonts w:ascii="Times New Roman" w:hAnsi="Times New Roman" w:cs="Times New Roman"/>
          <w:sz w:val="24"/>
          <w:szCs w:val="24"/>
        </w:rPr>
        <w:t>абочи</w:t>
      </w:r>
      <w:r w:rsidR="003E6629">
        <w:rPr>
          <w:rFonts w:ascii="Times New Roman" w:hAnsi="Times New Roman" w:cs="Times New Roman"/>
          <w:sz w:val="24"/>
          <w:szCs w:val="24"/>
        </w:rPr>
        <w:t>х, служащих по профессии 08.01.07 Мастер общестроительных работ</w:t>
      </w:r>
      <w:r w:rsidR="00323358">
        <w:rPr>
          <w:rFonts w:ascii="Times New Roman" w:hAnsi="Times New Roman" w:cs="Times New Roman"/>
          <w:sz w:val="24"/>
          <w:szCs w:val="24"/>
        </w:rPr>
        <w:t>,</w:t>
      </w:r>
      <w:r w:rsidRPr="007E4A7E">
        <w:rPr>
          <w:rFonts w:ascii="Times New Roman" w:hAnsi="Times New Roman" w:cs="Times New Roman"/>
          <w:sz w:val="24"/>
          <w:szCs w:val="24"/>
        </w:rPr>
        <w:t xml:space="preserve"> реализуемая </w:t>
      </w:r>
      <w:proofErr w:type="spellStart"/>
      <w:r w:rsidR="00AC2ECB">
        <w:rPr>
          <w:rFonts w:ascii="Times New Roman" w:hAnsi="Times New Roman" w:cs="Times New Roman"/>
          <w:sz w:val="24"/>
          <w:szCs w:val="24"/>
        </w:rPr>
        <w:t>Малоархангельским</w:t>
      </w:r>
      <w:proofErr w:type="spellEnd"/>
      <w:r w:rsidR="00AC2ECB">
        <w:rPr>
          <w:rFonts w:ascii="Times New Roman" w:hAnsi="Times New Roman" w:cs="Times New Roman"/>
          <w:sz w:val="24"/>
          <w:szCs w:val="24"/>
        </w:rPr>
        <w:t xml:space="preserve"> филиалом </w:t>
      </w:r>
      <w:r w:rsidR="00F45C86">
        <w:rPr>
          <w:rFonts w:ascii="Times New Roman" w:hAnsi="Times New Roman" w:cs="Times New Roman"/>
          <w:sz w:val="24"/>
          <w:szCs w:val="24"/>
        </w:rPr>
        <w:t>БПОУ ОО «Глазуновский сельскохозяйственный техникум»</w:t>
      </w:r>
      <w:r w:rsidRPr="007E4A7E">
        <w:rPr>
          <w:rFonts w:ascii="Times New Roman" w:hAnsi="Times New Roman" w:cs="Times New Roman"/>
          <w:sz w:val="24"/>
          <w:szCs w:val="24"/>
        </w:rPr>
        <w:t>, представляет собой комплекс нормативно-методической документации, разработанной и утвержденной</w:t>
      </w:r>
      <w:r w:rsidR="007C12F9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7C12F9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с учетом требований рынка труда на основе Федерального государственного образовательного стандарта по соответствующему направлению подготовки среднего проф</w:t>
      </w:r>
      <w:r w:rsidR="00AC2ECB">
        <w:rPr>
          <w:rFonts w:ascii="Times New Roman" w:hAnsi="Times New Roman" w:cs="Times New Roman"/>
          <w:sz w:val="24"/>
          <w:szCs w:val="24"/>
        </w:rPr>
        <w:t>ессионального образования. ППКРС</w:t>
      </w:r>
      <w:r w:rsidRPr="007E4A7E">
        <w:rPr>
          <w:rFonts w:ascii="Times New Roman" w:hAnsi="Times New Roman" w:cs="Times New Roman"/>
          <w:sz w:val="24"/>
          <w:szCs w:val="24"/>
        </w:rPr>
        <w:t xml:space="preserve"> регламентирует содержание, организацию и оценку качества подготовки обучающихся и выпускников по данному направлению подготовки. </w:t>
      </w:r>
    </w:p>
    <w:p w:rsid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Нормативную </w:t>
      </w:r>
      <w:r w:rsidR="00AC2ECB">
        <w:rPr>
          <w:rFonts w:ascii="Times New Roman" w:hAnsi="Times New Roman" w:cs="Times New Roman"/>
          <w:sz w:val="24"/>
          <w:szCs w:val="24"/>
        </w:rPr>
        <w:t>правовую основу разработки ППКРС</w:t>
      </w:r>
      <w:r w:rsidRPr="007E4A7E">
        <w:rPr>
          <w:rFonts w:ascii="Times New Roman" w:hAnsi="Times New Roman" w:cs="Times New Roman"/>
          <w:sz w:val="24"/>
          <w:szCs w:val="24"/>
        </w:rPr>
        <w:t xml:space="preserve"> </w:t>
      </w:r>
      <w:r w:rsidR="00240D71">
        <w:rPr>
          <w:rFonts w:ascii="Times New Roman" w:hAnsi="Times New Roman" w:cs="Times New Roman"/>
          <w:sz w:val="24"/>
          <w:szCs w:val="24"/>
        </w:rPr>
        <w:t>по пр</w:t>
      </w:r>
      <w:r w:rsidR="009E5BA0">
        <w:rPr>
          <w:rFonts w:ascii="Times New Roman" w:hAnsi="Times New Roman" w:cs="Times New Roman"/>
          <w:sz w:val="24"/>
          <w:szCs w:val="24"/>
        </w:rPr>
        <w:t>офессии 08.01.07</w:t>
      </w:r>
      <w:r w:rsidR="003E6629">
        <w:rPr>
          <w:rFonts w:ascii="Times New Roman" w:hAnsi="Times New Roman" w:cs="Times New Roman"/>
          <w:sz w:val="24"/>
          <w:szCs w:val="24"/>
        </w:rPr>
        <w:t xml:space="preserve"> Мастер общестроительных работ</w:t>
      </w:r>
      <w:r w:rsidR="00F45C86">
        <w:rPr>
          <w:rFonts w:ascii="Times New Roman" w:hAnsi="Times New Roman" w:cs="Times New Roman"/>
          <w:sz w:val="24"/>
          <w:szCs w:val="24"/>
        </w:rPr>
        <w:t xml:space="preserve"> </w:t>
      </w:r>
      <w:r w:rsidRPr="007E4A7E">
        <w:rPr>
          <w:rFonts w:ascii="Times New Roman" w:hAnsi="Times New Roman" w:cs="Times New Roman"/>
          <w:sz w:val="24"/>
          <w:szCs w:val="24"/>
        </w:rPr>
        <w:t xml:space="preserve">составляют: </w:t>
      </w:r>
    </w:p>
    <w:p w:rsidR="007E4A7E" w:rsidRDefault="005D6727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 декабря 2012 г. № 273-ФЗ «Об образовании в Российской Федерации»; </w:t>
      </w:r>
    </w:p>
    <w:p w:rsidR="007C12F9" w:rsidRDefault="005D6727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12F9" w:rsidRPr="007C12F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</w:t>
      </w:r>
      <w:r w:rsidR="003E6629">
        <w:rPr>
          <w:rFonts w:ascii="Times New Roman" w:hAnsi="Times New Roman" w:cs="Times New Roman"/>
          <w:sz w:val="24"/>
          <w:szCs w:val="24"/>
        </w:rPr>
        <w:t xml:space="preserve">льный стандарт (ФГОС) </w:t>
      </w:r>
      <w:r w:rsidR="00240D71">
        <w:rPr>
          <w:rFonts w:ascii="Times New Roman" w:hAnsi="Times New Roman" w:cs="Times New Roman"/>
          <w:sz w:val="24"/>
          <w:szCs w:val="24"/>
        </w:rPr>
        <w:t xml:space="preserve"> по профессии</w:t>
      </w:r>
      <w:r w:rsidR="007C12F9" w:rsidRPr="007C12F9">
        <w:rPr>
          <w:rFonts w:ascii="Times New Roman" w:hAnsi="Times New Roman" w:cs="Times New Roman"/>
          <w:sz w:val="24"/>
          <w:szCs w:val="24"/>
        </w:rPr>
        <w:t xml:space="preserve"> </w:t>
      </w:r>
      <w:r w:rsidR="003E6629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="009E5BA0">
        <w:rPr>
          <w:rFonts w:ascii="Times New Roman" w:hAnsi="Times New Roman" w:cs="Times New Roman"/>
          <w:sz w:val="24"/>
          <w:szCs w:val="24"/>
        </w:rPr>
        <w:t xml:space="preserve"> 08.01.07 Мастер общестроительных работ, </w:t>
      </w:r>
      <w:r w:rsidR="007C12F9" w:rsidRPr="007C12F9">
        <w:rPr>
          <w:rFonts w:ascii="Times New Roman" w:hAnsi="Times New Roman" w:cs="Times New Roman"/>
          <w:sz w:val="24"/>
          <w:szCs w:val="24"/>
        </w:rPr>
        <w:t xml:space="preserve">утвержденный приказом Министерства образования и науки Российской Федерации от </w:t>
      </w:r>
      <w:r w:rsidR="009E5BA0">
        <w:rPr>
          <w:rFonts w:ascii="Times New Roman" w:hAnsi="Times New Roman" w:cs="Times New Roman"/>
          <w:bCs/>
          <w:sz w:val="24"/>
          <w:szCs w:val="24"/>
        </w:rPr>
        <w:t>13.03.2018 г. № 178;</w:t>
      </w:r>
      <w:r w:rsidR="009E5BA0" w:rsidRPr="009E5BA0">
        <w:rPr>
          <w:rFonts w:ascii="Times New Roman" w:hAnsi="Times New Roman" w:cs="Times New Roman"/>
          <w:sz w:val="24"/>
          <w:szCs w:val="24"/>
        </w:rPr>
        <w:t xml:space="preserve"> </w:t>
      </w:r>
      <w:r w:rsidR="009E5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EB4" w:rsidRDefault="005D6727" w:rsidP="0032335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(в ред. Приказа Минобрнауки России от 29 декабря 2014 г. № 1645);</w:t>
      </w:r>
    </w:p>
    <w:p w:rsidR="007E4A7E" w:rsidRPr="007E4A7E" w:rsidRDefault="005D6727" w:rsidP="0032335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Нормативно-методические документы </w:t>
      </w:r>
      <w:proofErr w:type="spellStart"/>
      <w:r w:rsidR="007E4A7E" w:rsidRPr="007E4A7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E4A7E" w:rsidRPr="007E4A7E">
        <w:rPr>
          <w:rFonts w:ascii="Times New Roman" w:hAnsi="Times New Roman" w:cs="Times New Roman"/>
          <w:sz w:val="24"/>
          <w:szCs w:val="24"/>
        </w:rPr>
        <w:t xml:space="preserve"> России;</w:t>
      </w:r>
    </w:p>
    <w:p w:rsidR="00323358" w:rsidRDefault="005D6727" w:rsidP="0032335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F45C86">
        <w:rPr>
          <w:rFonts w:ascii="Times New Roman" w:hAnsi="Times New Roman" w:cs="Times New Roman"/>
          <w:sz w:val="24"/>
          <w:szCs w:val="24"/>
        </w:rPr>
        <w:t>БПОУ ОО «Глазуновский сельскохозяйственный техникум»</w:t>
      </w:r>
      <w:r w:rsidR="007E4A7E" w:rsidRPr="007E4A7E">
        <w:rPr>
          <w:rFonts w:ascii="Times New Roman" w:hAnsi="Times New Roman" w:cs="Times New Roman"/>
          <w:sz w:val="24"/>
          <w:szCs w:val="24"/>
        </w:rPr>
        <w:t>.</w:t>
      </w:r>
    </w:p>
    <w:p w:rsidR="007E4A7E" w:rsidRDefault="007E4A7E" w:rsidP="0032335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727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>1.2 Нормативный срок освоения программы</w:t>
      </w:r>
      <w:r w:rsidRPr="007E4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Срок получения среднего профессиональ</w:t>
      </w:r>
      <w:r w:rsidR="00240D71">
        <w:rPr>
          <w:rFonts w:ascii="Times New Roman" w:hAnsi="Times New Roman" w:cs="Times New Roman"/>
          <w:sz w:val="24"/>
          <w:szCs w:val="24"/>
        </w:rPr>
        <w:t>ного образования по професс</w:t>
      </w:r>
      <w:r w:rsidRPr="007E4A7E">
        <w:rPr>
          <w:rFonts w:ascii="Times New Roman" w:hAnsi="Times New Roman" w:cs="Times New Roman"/>
          <w:sz w:val="24"/>
          <w:szCs w:val="24"/>
        </w:rPr>
        <w:t>и</w:t>
      </w:r>
      <w:r w:rsidR="00240D71">
        <w:rPr>
          <w:rFonts w:ascii="Times New Roman" w:hAnsi="Times New Roman" w:cs="Times New Roman"/>
          <w:sz w:val="24"/>
          <w:szCs w:val="24"/>
        </w:rPr>
        <w:t>и</w:t>
      </w:r>
      <w:r w:rsidRPr="007E4A7E">
        <w:rPr>
          <w:rFonts w:ascii="Times New Roman" w:hAnsi="Times New Roman" w:cs="Times New Roman"/>
          <w:sz w:val="24"/>
          <w:szCs w:val="24"/>
        </w:rPr>
        <w:t xml:space="preserve"> </w:t>
      </w:r>
      <w:r w:rsidR="009E5BA0">
        <w:rPr>
          <w:rFonts w:ascii="Times New Roman" w:hAnsi="Times New Roman" w:cs="Times New Roman"/>
          <w:sz w:val="24"/>
          <w:szCs w:val="24"/>
        </w:rPr>
        <w:t>08.01.07 Мастер общестроительных работ</w:t>
      </w:r>
      <w:r w:rsidRPr="007E4A7E">
        <w:rPr>
          <w:rFonts w:ascii="Times New Roman" w:hAnsi="Times New Roman" w:cs="Times New Roman"/>
          <w:sz w:val="24"/>
          <w:szCs w:val="24"/>
        </w:rPr>
        <w:t xml:space="preserve"> базовой подготовки в очной форме обучения и присваиваемая квалификация приводятся в таблице 1. </w:t>
      </w:r>
    </w:p>
    <w:p w:rsidR="007C12F9" w:rsidRPr="007C12F9" w:rsidRDefault="007C12F9" w:rsidP="00323358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56"/>
        <w:gridCol w:w="2789"/>
        <w:gridCol w:w="3721"/>
      </w:tblGrid>
      <w:tr w:rsidR="007C12F9" w:rsidRPr="007C12F9" w:rsidTr="00323358">
        <w:trPr>
          <w:trHeight w:hRule="exact" w:val="1345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2F9" w:rsidRPr="00323358" w:rsidRDefault="007C12F9" w:rsidP="00323358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23358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val="en-US" w:eastAsia="ru-RU"/>
              </w:rPr>
              <w:t>Образовательная</w:t>
            </w:r>
            <w:proofErr w:type="spellEnd"/>
            <w:r w:rsidRPr="00323358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3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база</w:t>
            </w:r>
            <w:proofErr w:type="spellEnd"/>
            <w:r w:rsidRPr="00323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3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приема</w:t>
            </w:r>
            <w:proofErr w:type="spellEnd"/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2F9" w:rsidRPr="00323358" w:rsidRDefault="007C12F9" w:rsidP="00323358">
            <w:pPr>
              <w:shd w:val="clear" w:color="auto" w:fill="FFFFFF"/>
              <w:spacing w:after="0"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23358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</w:p>
          <w:p w:rsidR="007C12F9" w:rsidRPr="00323358" w:rsidRDefault="007C12F9" w:rsidP="00323358">
            <w:pPr>
              <w:shd w:val="clear" w:color="auto" w:fill="FFFFFF"/>
              <w:spacing w:after="0"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23358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  <w:p w:rsidR="007C12F9" w:rsidRPr="00323358" w:rsidRDefault="007C12F9" w:rsidP="00323358">
            <w:pPr>
              <w:shd w:val="clear" w:color="auto" w:fill="FFFFFF"/>
              <w:spacing w:after="0"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23358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en-US" w:eastAsia="ru-RU"/>
              </w:rPr>
              <w:t>базовой</w:t>
            </w:r>
            <w:proofErr w:type="spellEnd"/>
            <w:r w:rsidRPr="00323358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23358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en-US" w:eastAsia="ru-RU"/>
              </w:rPr>
              <w:t>подготовки</w:t>
            </w:r>
            <w:proofErr w:type="spellEnd"/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2F9" w:rsidRPr="00323358" w:rsidRDefault="007C12F9" w:rsidP="00323358">
            <w:pPr>
              <w:shd w:val="clear" w:color="auto" w:fill="FFFFFF"/>
              <w:spacing w:after="0"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3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Нормативный </w:t>
            </w:r>
            <w:r w:rsidRPr="0032335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срок освоения</w:t>
            </w:r>
          </w:p>
          <w:p w:rsidR="007C12F9" w:rsidRPr="00323358" w:rsidRDefault="00E20F3F" w:rsidP="00323358">
            <w:pPr>
              <w:shd w:val="clear" w:color="auto" w:fill="FFFFFF"/>
              <w:spacing w:after="0"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358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ППКРС</w:t>
            </w:r>
            <w:r w:rsidR="007C12F9" w:rsidRPr="00323358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 базовой подготовки</w:t>
            </w:r>
          </w:p>
          <w:p w:rsidR="007C12F9" w:rsidRPr="00323358" w:rsidRDefault="007C12F9" w:rsidP="00323358">
            <w:pPr>
              <w:shd w:val="clear" w:color="auto" w:fill="FFFFFF"/>
              <w:spacing w:after="0"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35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при очной форме получения</w:t>
            </w:r>
          </w:p>
          <w:p w:rsidR="007C12F9" w:rsidRPr="00323358" w:rsidRDefault="007C12F9" w:rsidP="00323358">
            <w:pPr>
              <w:shd w:val="clear" w:color="auto" w:fill="FFFFFF"/>
              <w:spacing w:after="0"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7C12F9" w:rsidRPr="007C12F9" w:rsidTr="00323358">
        <w:trPr>
          <w:trHeight w:hRule="exact" w:val="1021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2F9" w:rsidRPr="00323358" w:rsidRDefault="007C12F9" w:rsidP="0032335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основного </w:t>
            </w:r>
            <w:r w:rsidRPr="0032335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общего </w:t>
            </w:r>
            <w:r w:rsidRPr="0032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F3F" w:rsidRPr="00323358" w:rsidRDefault="003E6629" w:rsidP="00323358">
            <w:pPr>
              <w:shd w:val="clear" w:color="auto" w:fill="FFFFFF"/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Каменщик, печник, электросварщик ручной сварки</w:t>
            </w:r>
          </w:p>
          <w:p w:rsidR="00E20F3F" w:rsidRPr="00323358" w:rsidRDefault="00E20F3F" w:rsidP="00323358">
            <w:pPr>
              <w:shd w:val="clear" w:color="auto" w:fill="FFFFFF"/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F3F" w:rsidRPr="00323358" w:rsidRDefault="00E20F3F" w:rsidP="00323358">
            <w:pPr>
              <w:shd w:val="clear" w:color="auto" w:fill="FFFFFF"/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F3F" w:rsidRPr="00323358" w:rsidRDefault="00E20F3F" w:rsidP="00323358">
            <w:pPr>
              <w:shd w:val="clear" w:color="auto" w:fill="FFFFFF"/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сварки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2F9" w:rsidRPr="00323358" w:rsidRDefault="00E20F3F" w:rsidP="00323358">
            <w:pPr>
              <w:shd w:val="clear" w:color="auto" w:fill="FFFFFF"/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12F9" w:rsidRPr="003233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C12F9" w:rsidRPr="003233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  <w:r w:rsidR="007C12F9" w:rsidRPr="003233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 </w:t>
            </w:r>
            <w:proofErr w:type="spellStart"/>
            <w:r w:rsidR="007C12F9" w:rsidRPr="003233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месяцев</w:t>
            </w:r>
            <w:proofErr w:type="spellEnd"/>
          </w:p>
        </w:tc>
      </w:tr>
    </w:tbl>
    <w:p w:rsidR="007C12F9" w:rsidRDefault="007C12F9" w:rsidP="00323358">
      <w:pPr>
        <w:tabs>
          <w:tab w:val="left" w:pos="1027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23358" w:rsidRDefault="00323358" w:rsidP="00323358">
      <w:pPr>
        <w:tabs>
          <w:tab w:val="left" w:pos="1027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23358" w:rsidRPr="007C12F9" w:rsidRDefault="00323358" w:rsidP="00323358">
      <w:pPr>
        <w:tabs>
          <w:tab w:val="left" w:pos="1027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C12F9" w:rsidRPr="007C12F9" w:rsidRDefault="00323358" w:rsidP="00323358">
      <w:pPr>
        <w:tabs>
          <w:tab w:val="left" w:pos="1027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Трудоемкость ОПОП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82"/>
        <w:gridCol w:w="1984"/>
      </w:tblGrid>
      <w:tr w:rsidR="007C12F9" w:rsidRPr="007C12F9" w:rsidTr="007C12F9">
        <w:trPr>
          <w:trHeight w:val="314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C12F9" w:rsidP="00323358">
            <w:pPr>
              <w:autoSpaceDE w:val="0"/>
              <w:autoSpaceDN w:val="0"/>
              <w:adjustRightIn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 </w:t>
            </w:r>
            <w:r w:rsidR="003E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дисциплинам</w:t>
            </w:r>
            <w:proofErr w:type="gramEnd"/>
            <w:r w:rsidR="003E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междисциплинарным курсам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D1B5B" w:rsidP="00323358">
            <w:p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E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C12F9" w:rsidRPr="007C12F9" w:rsidTr="007D1B5B">
        <w:trPr>
          <w:trHeight w:val="314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C12F9" w:rsidP="00323358">
            <w:pPr>
              <w:autoSpaceDE w:val="0"/>
              <w:autoSpaceDN w:val="0"/>
              <w:adjustRightIn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2F9" w:rsidRPr="007C12F9" w:rsidRDefault="003E6629" w:rsidP="00323358">
            <w:p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C12F9" w:rsidRPr="007C12F9" w:rsidTr="007D1B5B">
        <w:trPr>
          <w:trHeight w:val="430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C12F9" w:rsidP="00323358">
            <w:pPr>
              <w:autoSpaceDE w:val="0"/>
              <w:autoSpaceDN w:val="0"/>
              <w:adjustRightIn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</w:t>
            </w:r>
            <w:r w:rsidR="007D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актика (по профилю профессии</w:t>
            </w: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2F9" w:rsidRPr="007C12F9" w:rsidRDefault="003E6629" w:rsidP="00323358">
            <w:p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D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="007D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12F9" w:rsidRPr="007C12F9" w:rsidTr="007C12F9">
        <w:trPr>
          <w:trHeight w:val="294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C12F9" w:rsidP="00323358">
            <w:pPr>
              <w:autoSpaceDE w:val="0"/>
              <w:autoSpaceDN w:val="0"/>
              <w:adjustRightIn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D1B5B" w:rsidP="00323358">
            <w:p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C12F9" w:rsidRPr="007C12F9" w:rsidTr="007C12F9">
        <w:trPr>
          <w:trHeight w:val="314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C12F9" w:rsidP="00323358">
            <w:pPr>
              <w:autoSpaceDE w:val="0"/>
              <w:autoSpaceDN w:val="0"/>
              <w:adjustRightIn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(итоговая) аттестация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D1B5B" w:rsidP="00323358">
            <w:p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C12F9" w:rsidRPr="007C12F9" w:rsidTr="007C12F9">
        <w:trPr>
          <w:trHeight w:val="314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C12F9" w:rsidP="00323358">
            <w:pPr>
              <w:autoSpaceDE w:val="0"/>
              <w:autoSpaceDN w:val="0"/>
              <w:adjustRightIn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Каникулярное время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D1B5B" w:rsidP="00323358">
            <w:p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 </w:t>
            </w:r>
            <w:proofErr w:type="spellStart"/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C12F9" w:rsidRPr="007C12F9" w:rsidTr="007C12F9">
        <w:trPr>
          <w:trHeight w:val="333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C12F9" w:rsidP="00323358">
            <w:pPr>
              <w:autoSpaceDE w:val="0"/>
              <w:autoSpaceDN w:val="0"/>
              <w:adjustRightIn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D1B5B" w:rsidP="00323358">
            <w:p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="007C12F9"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323358" w:rsidRDefault="00323358" w:rsidP="00323358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F3F" w:rsidRDefault="007E4A7E" w:rsidP="00323358">
      <w:pPr>
        <w:spacing w:after="0" w:line="276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>2</w:t>
      </w:r>
      <w:r w:rsidR="00323358">
        <w:rPr>
          <w:rFonts w:ascii="Times New Roman" w:hAnsi="Times New Roman" w:cs="Times New Roman"/>
          <w:b/>
          <w:sz w:val="24"/>
          <w:szCs w:val="24"/>
        </w:rPr>
        <w:t>.</w:t>
      </w:r>
      <w:r w:rsidRPr="005D6727">
        <w:rPr>
          <w:rFonts w:ascii="Times New Roman" w:hAnsi="Times New Roman" w:cs="Times New Roman"/>
          <w:b/>
          <w:sz w:val="24"/>
          <w:szCs w:val="24"/>
        </w:rPr>
        <w:t xml:space="preserve"> Характеристика профессиональной деятельности выпускников и требования к результатам освоения </w:t>
      </w:r>
      <w:r w:rsidR="00E20F3F">
        <w:rPr>
          <w:rFonts w:ascii="Times New Roman" w:hAnsi="Times New Roman" w:cs="Times New Roman"/>
          <w:b/>
          <w:sz w:val="24"/>
          <w:szCs w:val="24"/>
        </w:rPr>
        <w:t>ППКРС</w:t>
      </w:r>
      <w:r w:rsidR="00E20F3F" w:rsidRPr="005D672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40D71">
        <w:rPr>
          <w:rFonts w:ascii="Times New Roman" w:hAnsi="Times New Roman" w:cs="Times New Roman"/>
          <w:b/>
          <w:sz w:val="24"/>
          <w:szCs w:val="24"/>
        </w:rPr>
        <w:t xml:space="preserve">профессии </w:t>
      </w:r>
      <w:r w:rsidR="003E6629">
        <w:rPr>
          <w:rFonts w:ascii="Times New Roman" w:hAnsi="Times New Roman" w:cs="Times New Roman"/>
          <w:b/>
          <w:sz w:val="24"/>
          <w:szCs w:val="24"/>
        </w:rPr>
        <w:t>08.01.07 Мастер общестроительных работ</w:t>
      </w:r>
    </w:p>
    <w:p w:rsidR="007E4A7E" w:rsidRPr="005D6727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A7E" w:rsidRPr="00323358" w:rsidRDefault="007E4A7E" w:rsidP="00323358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358">
        <w:rPr>
          <w:rFonts w:ascii="Times New Roman" w:hAnsi="Times New Roman" w:cs="Times New Roman"/>
          <w:b/>
          <w:sz w:val="24"/>
          <w:szCs w:val="24"/>
        </w:rPr>
        <w:t>Область и объекты профессиональной деятельности</w:t>
      </w:r>
    </w:p>
    <w:p w:rsidR="004510F0" w:rsidRPr="002751F1" w:rsidRDefault="00494EB4" w:rsidP="00323358">
      <w:pPr>
        <w:spacing w:after="0" w:line="276" w:lineRule="auto"/>
        <w:ind w:left="284"/>
        <w:jc w:val="both"/>
        <w:rPr>
          <w:sz w:val="28"/>
          <w:szCs w:val="28"/>
        </w:rPr>
      </w:pPr>
      <w:r w:rsidRPr="004510F0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выпускников: выполнение каменных, монтажных, печных, электросварочных работ при возведении, ремонте и реконструкции зданий и сооружений всех типов.</w:t>
      </w:r>
      <w:r w:rsidR="004510F0" w:rsidRPr="004510F0">
        <w:rPr>
          <w:sz w:val="28"/>
          <w:szCs w:val="28"/>
        </w:rPr>
        <w:t xml:space="preserve"> </w:t>
      </w:r>
    </w:p>
    <w:p w:rsidR="00494EB4" w:rsidRPr="00494EB4" w:rsidRDefault="00494EB4" w:rsidP="003233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4A7E" w:rsidRDefault="00323358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7E4A7E" w:rsidRPr="007C12F9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 выпускника:</w:t>
      </w:r>
    </w:p>
    <w:p w:rsidR="0047212B" w:rsidRPr="00494EB4" w:rsidRDefault="0047212B" w:rsidP="0032335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EB4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выпускников является:</w:t>
      </w:r>
    </w:p>
    <w:p w:rsidR="0047212B" w:rsidRPr="00494EB4" w:rsidRDefault="0047212B" w:rsidP="0032335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EB4">
        <w:rPr>
          <w:rFonts w:ascii="Times New Roman" w:hAnsi="Times New Roman" w:cs="Times New Roman"/>
          <w:sz w:val="24"/>
          <w:szCs w:val="24"/>
        </w:rPr>
        <w:t xml:space="preserve">- здания и сооружения, их элементы; </w:t>
      </w:r>
    </w:p>
    <w:p w:rsidR="0047212B" w:rsidRPr="00494EB4" w:rsidRDefault="0047212B" w:rsidP="0032335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EB4">
        <w:rPr>
          <w:rFonts w:ascii="Times New Roman" w:hAnsi="Times New Roman" w:cs="Times New Roman"/>
          <w:sz w:val="24"/>
          <w:szCs w:val="24"/>
        </w:rPr>
        <w:t>-  материалы для общестроительных работ;</w:t>
      </w:r>
    </w:p>
    <w:p w:rsidR="0047212B" w:rsidRPr="00494EB4" w:rsidRDefault="0047212B" w:rsidP="0032335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EB4">
        <w:rPr>
          <w:rFonts w:ascii="Times New Roman" w:hAnsi="Times New Roman" w:cs="Times New Roman"/>
          <w:sz w:val="24"/>
          <w:szCs w:val="24"/>
        </w:rPr>
        <w:t>- технологии общестроительных работ;</w:t>
      </w:r>
    </w:p>
    <w:p w:rsidR="0047212B" w:rsidRPr="00494EB4" w:rsidRDefault="0047212B" w:rsidP="0032335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EB4">
        <w:rPr>
          <w:rFonts w:ascii="Times New Roman" w:hAnsi="Times New Roman" w:cs="Times New Roman"/>
          <w:sz w:val="24"/>
          <w:szCs w:val="24"/>
        </w:rPr>
        <w:t xml:space="preserve">- строительные машины, средства малой механизации, инструменты и приспособления </w:t>
      </w:r>
      <w:r w:rsidR="00323358">
        <w:rPr>
          <w:rFonts w:ascii="Times New Roman" w:hAnsi="Times New Roman" w:cs="Times New Roman"/>
          <w:sz w:val="24"/>
          <w:szCs w:val="24"/>
        </w:rPr>
        <w:t xml:space="preserve"> </w:t>
      </w:r>
      <w:r w:rsidRPr="00494EB4">
        <w:rPr>
          <w:rFonts w:ascii="Times New Roman" w:hAnsi="Times New Roman" w:cs="Times New Roman"/>
          <w:sz w:val="24"/>
          <w:szCs w:val="24"/>
        </w:rPr>
        <w:t>для общестроительных работ;</w:t>
      </w:r>
    </w:p>
    <w:p w:rsidR="0047212B" w:rsidRPr="00494EB4" w:rsidRDefault="0047212B" w:rsidP="0032335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EB4">
        <w:rPr>
          <w:rFonts w:ascii="Times New Roman" w:hAnsi="Times New Roman" w:cs="Times New Roman"/>
          <w:sz w:val="24"/>
          <w:szCs w:val="24"/>
        </w:rPr>
        <w:t>- схемы производства общестроительных работ</w:t>
      </w:r>
    </w:p>
    <w:p w:rsidR="0047212B" w:rsidRPr="007C12F9" w:rsidRDefault="0047212B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A7E" w:rsidRPr="00B35470" w:rsidRDefault="00323358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7E4A7E" w:rsidRPr="00B35470">
        <w:rPr>
          <w:rFonts w:ascii="Times New Roman" w:hAnsi="Times New Roman" w:cs="Times New Roman"/>
          <w:b/>
          <w:sz w:val="24"/>
          <w:szCs w:val="24"/>
        </w:rPr>
        <w:t xml:space="preserve"> Виды профессиональной деятельности и компетенции</w:t>
      </w:r>
    </w:p>
    <w:p w:rsidR="004510F0" w:rsidRPr="004510F0" w:rsidRDefault="004510F0" w:rsidP="0032335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0F0">
        <w:rPr>
          <w:rFonts w:ascii="Times New Roman" w:hAnsi="Times New Roman" w:cs="Times New Roman"/>
          <w:sz w:val="24"/>
          <w:szCs w:val="24"/>
        </w:rPr>
        <w:t>В результате освоения программы подготовки квалифицированных рабочих, служащих обучающиеся должны овладеть следующими основными видами профессиональной деятельности по профессии Мастер общестроительных работ:</w:t>
      </w:r>
    </w:p>
    <w:p w:rsidR="004510F0" w:rsidRPr="004510F0" w:rsidRDefault="004510F0" w:rsidP="0032335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0F0"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="00323358">
        <w:rPr>
          <w:rFonts w:ascii="Times New Roman" w:hAnsi="Times New Roman" w:cs="Times New Roman"/>
          <w:sz w:val="24"/>
          <w:szCs w:val="24"/>
        </w:rPr>
        <w:t>ие бетонных и опалубочных работ</w:t>
      </w:r>
    </w:p>
    <w:p w:rsidR="004510F0" w:rsidRPr="004510F0" w:rsidRDefault="00323358" w:rsidP="0032335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Выполнение каменных работ</w:t>
      </w:r>
    </w:p>
    <w:p w:rsidR="004510F0" w:rsidRPr="004510F0" w:rsidRDefault="00323358" w:rsidP="0032335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Выполнение печных работ</w:t>
      </w:r>
    </w:p>
    <w:p w:rsidR="004510F0" w:rsidRDefault="00323358" w:rsidP="0032335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0F0" w:rsidRPr="004510F0">
        <w:rPr>
          <w:rFonts w:ascii="Times New Roman" w:hAnsi="Times New Roman" w:cs="Times New Roman"/>
          <w:sz w:val="24"/>
          <w:szCs w:val="24"/>
        </w:rPr>
        <w:t xml:space="preserve">Выполнение сварочных работ ручной дуговой сваркой (наплавка, резка) плавящимся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0F0" w:rsidRPr="004510F0">
        <w:rPr>
          <w:rFonts w:ascii="Times New Roman" w:hAnsi="Times New Roman" w:cs="Times New Roman"/>
          <w:sz w:val="24"/>
          <w:szCs w:val="24"/>
        </w:rPr>
        <w:t>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</w:t>
      </w:r>
      <w:r>
        <w:rPr>
          <w:rFonts w:ascii="Times New Roman" w:hAnsi="Times New Roman" w:cs="Times New Roman"/>
          <w:sz w:val="24"/>
          <w:szCs w:val="24"/>
        </w:rPr>
        <w:t>говой сваркой (наплавка, резка)</w:t>
      </w:r>
    </w:p>
    <w:p w:rsidR="001205AB" w:rsidRPr="001205AB" w:rsidRDefault="001205AB" w:rsidP="0032335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212B" w:rsidRDefault="004F0B36" w:rsidP="00323358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ОПОП, должен обладать общими компетенциями, включающими в себя способность: </w:t>
      </w:r>
    </w:p>
    <w:p w:rsidR="00323358" w:rsidRDefault="00323358" w:rsidP="00323358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7"/>
        <w:gridCol w:w="8347"/>
      </w:tblGrid>
      <w:tr w:rsidR="004510F0" w:rsidRPr="0083338D" w:rsidTr="009A0161">
        <w:tc>
          <w:tcPr>
            <w:tcW w:w="1526" w:type="dxa"/>
            <w:shd w:val="clear" w:color="auto" w:fill="auto"/>
          </w:tcPr>
          <w:p w:rsidR="004510F0" w:rsidRPr="004510F0" w:rsidRDefault="004510F0" w:rsidP="0032335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10F0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8470" w:type="dxa"/>
            <w:shd w:val="clear" w:color="auto" w:fill="auto"/>
          </w:tcPr>
          <w:p w:rsidR="004510F0" w:rsidRDefault="004510F0" w:rsidP="0032335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10F0">
              <w:rPr>
                <w:rFonts w:ascii="Times New Roman" w:hAnsi="Times New Roman" w:cs="Times New Roman"/>
                <w:b/>
              </w:rPr>
              <w:t>Наименование результата обучения</w:t>
            </w:r>
          </w:p>
          <w:p w:rsidR="00323358" w:rsidRPr="004510F0" w:rsidRDefault="00323358" w:rsidP="0032335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0F0" w:rsidRPr="00F247DE" w:rsidTr="009A0161">
        <w:tc>
          <w:tcPr>
            <w:tcW w:w="1526" w:type="dxa"/>
            <w:shd w:val="clear" w:color="auto" w:fill="auto"/>
          </w:tcPr>
          <w:p w:rsidR="004510F0" w:rsidRPr="004510F0" w:rsidRDefault="004510F0" w:rsidP="0032335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4510F0">
              <w:rPr>
                <w:rFonts w:ascii="Times New Roman" w:hAnsi="Times New Roman" w:cs="Times New Roman"/>
              </w:rPr>
              <w:t>ОК 01.</w:t>
            </w:r>
          </w:p>
        </w:tc>
        <w:tc>
          <w:tcPr>
            <w:tcW w:w="8470" w:type="dxa"/>
            <w:shd w:val="clear" w:color="auto" w:fill="auto"/>
          </w:tcPr>
          <w:p w:rsidR="004510F0" w:rsidRDefault="004510F0" w:rsidP="003233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0F0">
              <w:rPr>
                <w:rFonts w:ascii="Times New Roman" w:hAnsi="Times New Roman" w:cs="Times New Roman"/>
              </w:rPr>
              <w:t>Выбирать способы решения задач профессиональной деятельности применительно к различным контекстам</w:t>
            </w:r>
            <w:r w:rsidR="00323358">
              <w:rPr>
                <w:rFonts w:ascii="Times New Roman" w:hAnsi="Times New Roman" w:cs="Times New Roman"/>
              </w:rPr>
              <w:t>.</w:t>
            </w:r>
          </w:p>
          <w:p w:rsidR="00323358" w:rsidRPr="004510F0" w:rsidRDefault="00323358" w:rsidP="00323358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0F0" w:rsidRPr="00F247DE" w:rsidTr="009A0161">
        <w:tc>
          <w:tcPr>
            <w:tcW w:w="1526" w:type="dxa"/>
            <w:shd w:val="clear" w:color="auto" w:fill="auto"/>
          </w:tcPr>
          <w:p w:rsidR="004510F0" w:rsidRPr="004510F0" w:rsidRDefault="004510F0" w:rsidP="0032335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4510F0">
              <w:rPr>
                <w:rFonts w:ascii="Times New Roman" w:hAnsi="Times New Roman" w:cs="Times New Roman"/>
              </w:rPr>
              <w:t>ОК 02.</w:t>
            </w:r>
          </w:p>
        </w:tc>
        <w:tc>
          <w:tcPr>
            <w:tcW w:w="8470" w:type="dxa"/>
            <w:shd w:val="clear" w:color="auto" w:fill="auto"/>
          </w:tcPr>
          <w:p w:rsidR="00323358" w:rsidRDefault="004510F0" w:rsidP="003233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0F0">
              <w:rPr>
                <w:rFonts w:ascii="Times New Roman" w:hAnsi="Times New Roman" w:cs="Times New Roman"/>
              </w:rPr>
              <w:t>Осуществлять поиск, анализ и интерпретацию  информации, необходимой для  выполнения задач  профессиональных деятельности.</w:t>
            </w:r>
          </w:p>
          <w:p w:rsidR="004510F0" w:rsidRPr="004510F0" w:rsidRDefault="004510F0" w:rsidP="00323358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</w:rPr>
            </w:pPr>
            <w:r w:rsidRPr="004510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10F0" w:rsidRPr="00F247DE" w:rsidTr="009A0161">
        <w:tc>
          <w:tcPr>
            <w:tcW w:w="1526" w:type="dxa"/>
            <w:shd w:val="clear" w:color="auto" w:fill="auto"/>
          </w:tcPr>
          <w:p w:rsidR="004510F0" w:rsidRPr="004510F0" w:rsidRDefault="004510F0" w:rsidP="0032335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4510F0">
              <w:rPr>
                <w:rFonts w:ascii="Times New Roman" w:hAnsi="Times New Roman" w:cs="Times New Roman"/>
              </w:rPr>
              <w:lastRenderedPageBreak/>
              <w:t>ОК 03.</w:t>
            </w:r>
          </w:p>
        </w:tc>
        <w:tc>
          <w:tcPr>
            <w:tcW w:w="8470" w:type="dxa"/>
            <w:shd w:val="clear" w:color="auto" w:fill="auto"/>
          </w:tcPr>
          <w:p w:rsidR="004510F0" w:rsidRDefault="004510F0" w:rsidP="003233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0F0">
              <w:rPr>
                <w:rFonts w:ascii="Times New Roman" w:hAnsi="Times New Roman" w:cs="Times New Roman"/>
              </w:rPr>
              <w:t>Планировать и реализовывать  собственное профессиональное и личностное развитие</w:t>
            </w:r>
            <w:r w:rsidR="00323358">
              <w:rPr>
                <w:rFonts w:ascii="Times New Roman" w:hAnsi="Times New Roman" w:cs="Times New Roman"/>
              </w:rPr>
              <w:t>.</w:t>
            </w:r>
          </w:p>
          <w:p w:rsidR="00323358" w:rsidRPr="004510F0" w:rsidRDefault="00323358" w:rsidP="00323358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0F0" w:rsidRPr="00F247DE" w:rsidTr="009A0161">
        <w:tc>
          <w:tcPr>
            <w:tcW w:w="1526" w:type="dxa"/>
            <w:shd w:val="clear" w:color="auto" w:fill="auto"/>
          </w:tcPr>
          <w:p w:rsidR="004510F0" w:rsidRPr="004510F0" w:rsidRDefault="004510F0" w:rsidP="0032335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4510F0">
              <w:rPr>
                <w:rFonts w:ascii="Times New Roman" w:hAnsi="Times New Roman" w:cs="Times New Roman"/>
              </w:rPr>
              <w:t>ОК 04.</w:t>
            </w:r>
          </w:p>
        </w:tc>
        <w:tc>
          <w:tcPr>
            <w:tcW w:w="8470" w:type="dxa"/>
            <w:shd w:val="clear" w:color="auto" w:fill="auto"/>
          </w:tcPr>
          <w:p w:rsidR="004510F0" w:rsidRDefault="00323358" w:rsidP="003233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510F0" w:rsidRPr="004510F0">
              <w:rPr>
                <w:rFonts w:ascii="Times New Roman" w:hAnsi="Times New Roman" w:cs="Times New Roman"/>
              </w:rPr>
              <w:t>аботать в коллективе и команде, эффективно взаимодействовать с коллегами, руководством, клиентами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23358" w:rsidRPr="004510F0" w:rsidRDefault="00323358" w:rsidP="00323358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0F0" w:rsidRPr="00F247DE" w:rsidTr="009A0161">
        <w:tc>
          <w:tcPr>
            <w:tcW w:w="1526" w:type="dxa"/>
            <w:shd w:val="clear" w:color="auto" w:fill="auto"/>
          </w:tcPr>
          <w:p w:rsidR="004510F0" w:rsidRPr="004510F0" w:rsidRDefault="004510F0" w:rsidP="0032335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4510F0">
              <w:rPr>
                <w:rFonts w:ascii="Times New Roman" w:hAnsi="Times New Roman" w:cs="Times New Roman"/>
              </w:rPr>
              <w:t>ОК 05.</w:t>
            </w:r>
          </w:p>
        </w:tc>
        <w:tc>
          <w:tcPr>
            <w:tcW w:w="8470" w:type="dxa"/>
            <w:shd w:val="clear" w:color="auto" w:fill="auto"/>
          </w:tcPr>
          <w:p w:rsidR="004510F0" w:rsidRDefault="004510F0" w:rsidP="003233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0F0">
              <w:rPr>
                <w:rFonts w:ascii="Times New Roman" w:hAnsi="Times New Roman" w:cs="Times New Roman"/>
              </w:rPr>
              <w:t>Осуществлять устную и письменную коммуникацию на государственном языке Российской                     Федерации с учетом особенностей социального и культурного контекста</w:t>
            </w:r>
            <w:r w:rsidR="00323358">
              <w:rPr>
                <w:rFonts w:ascii="Times New Roman" w:hAnsi="Times New Roman" w:cs="Times New Roman"/>
              </w:rPr>
              <w:t>.</w:t>
            </w:r>
          </w:p>
          <w:p w:rsidR="00323358" w:rsidRPr="004510F0" w:rsidRDefault="00323358" w:rsidP="00323358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0F0" w:rsidRPr="00F247DE" w:rsidTr="009A0161">
        <w:tc>
          <w:tcPr>
            <w:tcW w:w="1526" w:type="dxa"/>
            <w:shd w:val="clear" w:color="auto" w:fill="auto"/>
          </w:tcPr>
          <w:p w:rsidR="004510F0" w:rsidRPr="004510F0" w:rsidRDefault="004510F0" w:rsidP="0032335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4510F0">
              <w:rPr>
                <w:rFonts w:ascii="Times New Roman" w:hAnsi="Times New Roman" w:cs="Times New Roman"/>
              </w:rPr>
              <w:t>ОК 06.</w:t>
            </w:r>
          </w:p>
        </w:tc>
        <w:tc>
          <w:tcPr>
            <w:tcW w:w="8470" w:type="dxa"/>
            <w:shd w:val="clear" w:color="auto" w:fill="auto"/>
          </w:tcPr>
          <w:p w:rsidR="004510F0" w:rsidRDefault="004510F0" w:rsidP="003233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0F0">
              <w:rPr>
                <w:rFonts w:ascii="Times New Roman" w:hAnsi="Times New Roman" w:cs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323358">
              <w:rPr>
                <w:rFonts w:ascii="Times New Roman" w:hAnsi="Times New Roman" w:cs="Times New Roman"/>
              </w:rPr>
              <w:t>.</w:t>
            </w:r>
          </w:p>
          <w:p w:rsidR="00323358" w:rsidRPr="004510F0" w:rsidRDefault="00323358" w:rsidP="00323358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0F0" w:rsidRPr="00F247DE" w:rsidTr="009A0161">
        <w:tc>
          <w:tcPr>
            <w:tcW w:w="1526" w:type="dxa"/>
            <w:shd w:val="clear" w:color="auto" w:fill="auto"/>
          </w:tcPr>
          <w:p w:rsidR="004510F0" w:rsidRPr="004510F0" w:rsidRDefault="004510F0" w:rsidP="0032335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4510F0">
              <w:rPr>
                <w:rFonts w:ascii="Times New Roman" w:hAnsi="Times New Roman" w:cs="Times New Roman"/>
              </w:rPr>
              <w:t>ОК 07.</w:t>
            </w:r>
          </w:p>
        </w:tc>
        <w:tc>
          <w:tcPr>
            <w:tcW w:w="8470" w:type="dxa"/>
            <w:shd w:val="clear" w:color="auto" w:fill="auto"/>
          </w:tcPr>
          <w:p w:rsidR="004510F0" w:rsidRDefault="004510F0" w:rsidP="003233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0F0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  <w:r w:rsidR="00323358">
              <w:rPr>
                <w:rFonts w:ascii="Times New Roman" w:hAnsi="Times New Roman" w:cs="Times New Roman"/>
              </w:rPr>
              <w:t>.</w:t>
            </w:r>
            <w:r w:rsidRPr="004510F0">
              <w:rPr>
                <w:rFonts w:ascii="Times New Roman" w:hAnsi="Times New Roman" w:cs="Times New Roman"/>
              </w:rPr>
              <w:t xml:space="preserve">  </w:t>
            </w:r>
          </w:p>
          <w:p w:rsidR="00323358" w:rsidRPr="004510F0" w:rsidRDefault="00323358" w:rsidP="00323358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0F0" w:rsidRPr="00F247DE" w:rsidTr="009A0161">
        <w:tc>
          <w:tcPr>
            <w:tcW w:w="1526" w:type="dxa"/>
            <w:shd w:val="clear" w:color="auto" w:fill="auto"/>
          </w:tcPr>
          <w:p w:rsidR="004510F0" w:rsidRPr="004510F0" w:rsidRDefault="004510F0" w:rsidP="0032335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4510F0">
              <w:rPr>
                <w:rFonts w:ascii="Times New Roman" w:hAnsi="Times New Roman" w:cs="Times New Roman"/>
              </w:rPr>
              <w:t>ОК 08.</w:t>
            </w:r>
          </w:p>
        </w:tc>
        <w:tc>
          <w:tcPr>
            <w:tcW w:w="8470" w:type="dxa"/>
            <w:shd w:val="clear" w:color="auto" w:fill="auto"/>
          </w:tcPr>
          <w:p w:rsidR="004510F0" w:rsidRDefault="004510F0" w:rsidP="003233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0F0">
              <w:rPr>
                <w:rFonts w:ascii="Times New Roman" w:hAnsi="Times New Roman" w:cs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  <w:r w:rsidR="00323358">
              <w:rPr>
                <w:rFonts w:ascii="Times New Roman" w:hAnsi="Times New Roman" w:cs="Times New Roman"/>
              </w:rPr>
              <w:t>.</w:t>
            </w:r>
          </w:p>
          <w:p w:rsidR="00323358" w:rsidRPr="004510F0" w:rsidRDefault="00323358" w:rsidP="00323358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0F0" w:rsidRPr="00F247DE" w:rsidTr="009A0161">
        <w:tc>
          <w:tcPr>
            <w:tcW w:w="1526" w:type="dxa"/>
            <w:shd w:val="clear" w:color="auto" w:fill="auto"/>
          </w:tcPr>
          <w:p w:rsidR="004510F0" w:rsidRPr="004510F0" w:rsidRDefault="004510F0" w:rsidP="0032335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4510F0">
              <w:rPr>
                <w:rFonts w:ascii="Times New Roman" w:hAnsi="Times New Roman" w:cs="Times New Roman"/>
              </w:rPr>
              <w:t>ОК 09.</w:t>
            </w:r>
          </w:p>
        </w:tc>
        <w:tc>
          <w:tcPr>
            <w:tcW w:w="8470" w:type="dxa"/>
            <w:shd w:val="clear" w:color="auto" w:fill="auto"/>
          </w:tcPr>
          <w:p w:rsidR="004510F0" w:rsidRDefault="004510F0" w:rsidP="003233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0F0">
              <w:rPr>
                <w:rFonts w:ascii="Times New Roman" w:hAnsi="Times New Roman" w:cs="Times New Roman"/>
              </w:rPr>
              <w:t>Использовать информационные технологии в профессиональной деятельности</w:t>
            </w:r>
            <w:r w:rsidR="00323358">
              <w:rPr>
                <w:rFonts w:ascii="Times New Roman" w:hAnsi="Times New Roman" w:cs="Times New Roman"/>
              </w:rPr>
              <w:t>.</w:t>
            </w:r>
          </w:p>
          <w:p w:rsidR="00323358" w:rsidRPr="004510F0" w:rsidRDefault="00323358" w:rsidP="00323358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0F0" w:rsidRPr="00F247DE" w:rsidTr="009A0161">
        <w:tc>
          <w:tcPr>
            <w:tcW w:w="1526" w:type="dxa"/>
            <w:shd w:val="clear" w:color="auto" w:fill="auto"/>
          </w:tcPr>
          <w:p w:rsidR="004510F0" w:rsidRPr="004510F0" w:rsidRDefault="004510F0" w:rsidP="0032335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4510F0">
              <w:rPr>
                <w:rFonts w:ascii="Times New Roman" w:hAnsi="Times New Roman" w:cs="Times New Roman"/>
              </w:rPr>
              <w:t>ОК 10.</w:t>
            </w:r>
          </w:p>
        </w:tc>
        <w:tc>
          <w:tcPr>
            <w:tcW w:w="8470" w:type="dxa"/>
            <w:shd w:val="clear" w:color="auto" w:fill="auto"/>
          </w:tcPr>
          <w:p w:rsidR="004510F0" w:rsidRDefault="004510F0" w:rsidP="003233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0F0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языках</w:t>
            </w:r>
            <w:r w:rsidR="00323358">
              <w:rPr>
                <w:rFonts w:ascii="Times New Roman" w:hAnsi="Times New Roman" w:cs="Times New Roman"/>
              </w:rPr>
              <w:t>.</w:t>
            </w:r>
          </w:p>
          <w:p w:rsidR="00323358" w:rsidRPr="004510F0" w:rsidRDefault="00323358" w:rsidP="00323358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0F0" w:rsidRPr="00F247DE" w:rsidTr="009A0161">
        <w:tc>
          <w:tcPr>
            <w:tcW w:w="1526" w:type="dxa"/>
            <w:shd w:val="clear" w:color="auto" w:fill="auto"/>
          </w:tcPr>
          <w:p w:rsidR="004510F0" w:rsidRPr="004510F0" w:rsidRDefault="004510F0" w:rsidP="0032335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4510F0">
              <w:rPr>
                <w:rFonts w:ascii="Times New Roman" w:hAnsi="Times New Roman" w:cs="Times New Roman"/>
              </w:rPr>
              <w:t>ОК 11.</w:t>
            </w:r>
          </w:p>
        </w:tc>
        <w:tc>
          <w:tcPr>
            <w:tcW w:w="8470" w:type="dxa"/>
            <w:shd w:val="clear" w:color="auto" w:fill="auto"/>
          </w:tcPr>
          <w:p w:rsidR="004510F0" w:rsidRDefault="004510F0" w:rsidP="003233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0F0">
              <w:rPr>
                <w:rFonts w:ascii="Times New Roman" w:hAnsi="Times New Roman" w:cs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 w:rsidR="00323358">
              <w:rPr>
                <w:rFonts w:ascii="Times New Roman" w:hAnsi="Times New Roman" w:cs="Times New Roman"/>
              </w:rPr>
              <w:t>.</w:t>
            </w:r>
          </w:p>
          <w:p w:rsidR="00323358" w:rsidRPr="004510F0" w:rsidRDefault="00323358" w:rsidP="00323358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7212B" w:rsidRDefault="0047212B" w:rsidP="00323358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B36" w:rsidRDefault="004F0B36" w:rsidP="00323358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Выпускник, освоивший ОПОП, должен обладать профессиональными компетенциями, соответс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твующими видам деятельности: </w:t>
      </w:r>
    </w:p>
    <w:p w:rsidR="001205AB" w:rsidRDefault="001205AB" w:rsidP="00323358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946"/>
      </w:tblGrid>
      <w:tr w:rsidR="004510F0" w:rsidRPr="0083338D" w:rsidTr="009A0161">
        <w:tc>
          <w:tcPr>
            <w:tcW w:w="1951" w:type="dxa"/>
            <w:shd w:val="clear" w:color="auto" w:fill="auto"/>
          </w:tcPr>
          <w:p w:rsidR="004510F0" w:rsidRPr="004510F0" w:rsidRDefault="004510F0" w:rsidP="0032335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10F0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8186" w:type="dxa"/>
            <w:shd w:val="clear" w:color="auto" w:fill="auto"/>
          </w:tcPr>
          <w:p w:rsidR="004510F0" w:rsidRDefault="004510F0" w:rsidP="0032335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10F0">
              <w:rPr>
                <w:rFonts w:ascii="Times New Roman" w:hAnsi="Times New Roman" w:cs="Times New Roman"/>
                <w:b/>
              </w:rPr>
              <w:t>Наименование результата обучения</w:t>
            </w:r>
          </w:p>
          <w:p w:rsidR="00323358" w:rsidRPr="004510F0" w:rsidRDefault="00323358" w:rsidP="0032335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0F0" w:rsidRPr="00CE6F93" w:rsidTr="009A0161">
        <w:trPr>
          <w:trHeight w:val="196"/>
        </w:trPr>
        <w:tc>
          <w:tcPr>
            <w:tcW w:w="1951" w:type="dxa"/>
            <w:shd w:val="clear" w:color="auto" w:fill="auto"/>
          </w:tcPr>
          <w:p w:rsidR="004510F0" w:rsidRPr="004510F0" w:rsidRDefault="004510F0" w:rsidP="00323358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186" w:type="dxa"/>
            <w:shd w:val="clear" w:color="auto" w:fill="auto"/>
          </w:tcPr>
          <w:p w:rsidR="00323358" w:rsidRDefault="00323358" w:rsidP="00323358">
            <w:pPr>
              <w:spacing w:after="0" w:line="240" w:lineRule="auto"/>
              <w:ind w:left="15" w:firstLine="284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323358" w:rsidRDefault="004510F0" w:rsidP="00323358">
            <w:pPr>
              <w:spacing w:after="0" w:line="240" w:lineRule="auto"/>
              <w:ind w:left="15" w:firstLine="284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4510F0">
              <w:rPr>
                <w:rFonts w:ascii="Times New Roman" w:hAnsi="Times New Roman" w:cs="Times New Roman"/>
                <w:szCs w:val="28"/>
              </w:rPr>
              <w:t>Выполнение  бетонных и опалубочных работ</w:t>
            </w:r>
          </w:p>
          <w:p w:rsidR="00323358" w:rsidRPr="004510F0" w:rsidRDefault="00323358" w:rsidP="00323358">
            <w:pPr>
              <w:spacing w:after="0" w:line="240" w:lineRule="auto"/>
              <w:ind w:left="15" w:firstLine="284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510F0" w:rsidTr="009A0161">
        <w:trPr>
          <w:trHeight w:val="338"/>
        </w:trPr>
        <w:tc>
          <w:tcPr>
            <w:tcW w:w="1951" w:type="dxa"/>
            <w:shd w:val="clear" w:color="auto" w:fill="auto"/>
          </w:tcPr>
          <w:p w:rsidR="004510F0" w:rsidRPr="004510F0" w:rsidRDefault="004510F0" w:rsidP="0032335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4510F0">
              <w:rPr>
                <w:rFonts w:ascii="Times New Roman" w:hAnsi="Times New Roman" w:cs="Times New Roman"/>
                <w:szCs w:val="28"/>
              </w:rPr>
              <w:t>ПК</w:t>
            </w:r>
            <w:r w:rsidR="001205A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23358">
              <w:rPr>
                <w:rFonts w:ascii="Times New Roman" w:hAnsi="Times New Roman" w:cs="Times New Roman"/>
                <w:szCs w:val="28"/>
              </w:rPr>
              <w:t>2</w:t>
            </w:r>
            <w:r w:rsidRPr="004510F0">
              <w:rPr>
                <w:rFonts w:ascii="Times New Roman" w:hAnsi="Times New Roman" w:cs="Times New Roman"/>
                <w:szCs w:val="28"/>
              </w:rPr>
              <w:t>.1</w:t>
            </w:r>
          </w:p>
        </w:tc>
        <w:tc>
          <w:tcPr>
            <w:tcW w:w="8186" w:type="dxa"/>
            <w:shd w:val="clear" w:color="auto" w:fill="auto"/>
          </w:tcPr>
          <w:p w:rsidR="004510F0" w:rsidRDefault="004510F0" w:rsidP="00323358">
            <w:pPr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4510F0">
              <w:rPr>
                <w:rFonts w:ascii="Times New Roman" w:hAnsi="Times New Roman" w:cs="Times New Roman"/>
                <w:szCs w:val="28"/>
              </w:rPr>
              <w:t>Выполнять подготовительные работы при производстве бетонных и опалубочных работ.</w:t>
            </w:r>
          </w:p>
          <w:p w:rsidR="00323358" w:rsidRPr="004510F0" w:rsidRDefault="00323358" w:rsidP="00323358">
            <w:pPr>
              <w:spacing w:after="0" w:line="240" w:lineRule="auto"/>
              <w:ind w:left="15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510F0" w:rsidRPr="00CE6F93" w:rsidTr="009A0161">
        <w:trPr>
          <w:trHeight w:val="348"/>
        </w:trPr>
        <w:tc>
          <w:tcPr>
            <w:tcW w:w="1951" w:type="dxa"/>
            <w:shd w:val="clear" w:color="auto" w:fill="auto"/>
          </w:tcPr>
          <w:p w:rsidR="004510F0" w:rsidRPr="004510F0" w:rsidRDefault="004510F0" w:rsidP="0032335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4510F0">
              <w:rPr>
                <w:rFonts w:ascii="Times New Roman" w:hAnsi="Times New Roman" w:cs="Times New Roman"/>
                <w:szCs w:val="28"/>
              </w:rPr>
              <w:t>ПК</w:t>
            </w:r>
            <w:r w:rsidR="001205A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23358">
              <w:rPr>
                <w:rFonts w:ascii="Times New Roman" w:hAnsi="Times New Roman" w:cs="Times New Roman"/>
                <w:szCs w:val="28"/>
              </w:rPr>
              <w:t>2</w:t>
            </w:r>
            <w:r w:rsidRPr="004510F0">
              <w:rPr>
                <w:rFonts w:ascii="Times New Roman" w:hAnsi="Times New Roman" w:cs="Times New Roman"/>
                <w:szCs w:val="28"/>
              </w:rPr>
              <w:t>.2</w:t>
            </w:r>
          </w:p>
        </w:tc>
        <w:tc>
          <w:tcPr>
            <w:tcW w:w="8186" w:type="dxa"/>
            <w:shd w:val="clear" w:color="auto" w:fill="auto"/>
          </w:tcPr>
          <w:p w:rsidR="004510F0" w:rsidRDefault="004510F0" w:rsidP="003233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4510F0">
              <w:rPr>
                <w:rFonts w:ascii="Times New Roman" w:hAnsi="Times New Roman" w:cs="Times New Roman"/>
                <w:szCs w:val="28"/>
              </w:rPr>
              <w:t>Производить бетонные  работы различной сложности.</w:t>
            </w:r>
          </w:p>
          <w:p w:rsidR="00323358" w:rsidRPr="004510F0" w:rsidRDefault="00323358" w:rsidP="003233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510F0" w:rsidRPr="00CE6F93" w:rsidTr="009A0161">
        <w:trPr>
          <w:trHeight w:val="284"/>
        </w:trPr>
        <w:tc>
          <w:tcPr>
            <w:tcW w:w="1951" w:type="dxa"/>
            <w:shd w:val="clear" w:color="auto" w:fill="auto"/>
          </w:tcPr>
          <w:p w:rsidR="004510F0" w:rsidRPr="004510F0" w:rsidRDefault="004510F0" w:rsidP="0032335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4510F0">
              <w:rPr>
                <w:rFonts w:ascii="Times New Roman" w:hAnsi="Times New Roman" w:cs="Times New Roman"/>
                <w:szCs w:val="28"/>
              </w:rPr>
              <w:t>ПК</w:t>
            </w:r>
            <w:r w:rsidR="001205A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23358">
              <w:rPr>
                <w:rFonts w:ascii="Times New Roman" w:hAnsi="Times New Roman" w:cs="Times New Roman"/>
                <w:szCs w:val="28"/>
              </w:rPr>
              <w:t>2</w:t>
            </w:r>
            <w:r w:rsidRPr="004510F0">
              <w:rPr>
                <w:rFonts w:ascii="Times New Roman" w:hAnsi="Times New Roman" w:cs="Times New Roman"/>
                <w:szCs w:val="28"/>
              </w:rPr>
              <w:t>.3</w:t>
            </w:r>
          </w:p>
        </w:tc>
        <w:tc>
          <w:tcPr>
            <w:tcW w:w="8186" w:type="dxa"/>
            <w:shd w:val="clear" w:color="auto" w:fill="auto"/>
          </w:tcPr>
          <w:p w:rsidR="004510F0" w:rsidRDefault="004510F0" w:rsidP="003233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4510F0">
              <w:rPr>
                <w:rFonts w:ascii="Times New Roman" w:hAnsi="Times New Roman" w:cs="Times New Roman"/>
                <w:szCs w:val="28"/>
              </w:rPr>
              <w:t>Контролировать качество бетонных и железобетонных работ.</w:t>
            </w:r>
          </w:p>
          <w:p w:rsidR="00323358" w:rsidRPr="004510F0" w:rsidRDefault="00323358" w:rsidP="003233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510F0" w:rsidRPr="00CE6F93" w:rsidTr="009A0161">
        <w:trPr>
          <w:trHeight w:val="250"/>
        </w:trPr>
        <w:tc>
          <w:tcPr>
            <w:tcW w:w="1951" w:type="dxa"/>
            <w:shd w:val="clear" w:color="auto" w:fill="auto"/>
          </w:tcPr>
          <w:p w:rsidR="004510F0" w:rsidRPr="004510F0" w:rsidRDefault="004510F0" w:rsidP="0032335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4510F0">
              <w:rPr>
                <w:rFonts w:ascii="Times New Roman" w:hAnsi="Times New Roman" w:cs="Times New Roman"/>
                <w:szCs w:val="28"/>
              </w:rPr>
              <w:t>ПК</w:t>
            </w:r>
            <w:r w:rsidR="001205A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23358">
              <w:rPr>
                <w:rFonts w:ascii="Times New Roman" w:hAnsi="Times New Roman" w:cs="Times New Roman"/>
                <w:szCs w:val="28"/>
              </w:rPr>
              <w:t>2</w:t>
            </w:r>
            <w:r w:rsidRPr="004510F0">
              <w:rPr>
                <w:rFonts w:ascii="Times New Roman" w:hAnsi="Times New Roman" w:cs="Times New Roman"/>
                <w:szCs w:val="28"/>
              </w:rPr>
              <w:t>.4</w:t>
            </w:r>
          </w:p>
        </w:tc>
        <w:tc>
          <w:tcPr>
            <w:tcW w:w="8186" w:type="dxa"/>
            <w:shd w:val="clear" w:color="auto" w:fill="auto"/>
          </w:tcPr>
          <w:p w:rsidR="004510F0" w:rsidRDefault="004510F0" w:rsidP="003233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4510F0">
              <w:rPr>
                <w:rFonts w:ascii="Times New Roman" w:hAnsi="Times New Roman" w:cs="Times New Roman"/>
                <w:szCs w:val="28"/>
              </w:rPr>
              <w:t>Выполнять ремонт бетонных и железобетонных конструкций.</w:t>
            </w:r>
          </w:p>
          <w:p w:rsidR="00323358" w:rsidRPr="004510F0" w:rsidRDefault="00323358" w:rsidP="003233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510F0" w:rsidTr="009A0161">
        <w:trPr>
          <w:trHeight w:val="329"/>
        </w:trPr>
        <w:tc>
          <w:tcPr>
            <w:tcW w:w="1951" w:type="dxa"/>
            <w:shd w:val="clear" w:color="auto" w:fill="auto"/>
          </w:tcPr>
          <w:p w:rsidR="004510F0" w:rsidRPr="004510F0" w:rsidRDefault="004510F0" w:rsidP="0032335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6" w:type="dxa"/>
            <w:shd w:val="clear" w:color="auto" w:fill="auto"/>
          </w:tcPr>
          <w:p w:rsidR="00323358" w:rsidRDefault="00323358" w:rsidP="00323358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</w:rPr>
            </w:pPr>
          </w:p>
          <w:p w:rsidR="004510F0" w:rsidRDefault="004510F0" w:rsidP="00323358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</w:rPr>
            </w:pPr>
            <w:r w:rsidRPr="004510F0">
              <w:rPr>
                <w:rFonts w:ascii="Times New Roman" w:hAnsi="Times New Roman" w:cs="Times New Roman"/>
              </w:rPr>
              <w:t>Выполнение каменных работ</w:t>
            </w:r>
          </w:p>
          <w:p w:rsidR="00323358" w:rsidRPr="004510F0" w:rsidRDefault="00323358" w:rsidP="00323358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0F0" w:rsidTr="009A0161">
        <w:tc>
          <w:tcPr>
            <w:tcW w:w="1951" w:type="dxa"/>
            <w:shd w:val="clear" w:color="auto" w:fill="auto"/>
          </w:tcPr>
          <w:p w:rsidR="004510F0" w:rsidRPr="004510F0" w:rsidRDefault="00323358" w:rsidP="0032335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</w:t>
            </w:r>
            <w:r w:rsidR="004510F0" w:rsidRPr="004510F0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186" w:type="dxa"/>
            <w:shd w:val="clear" w:color="auto" w:fill="auto"/>
          </w:tcPr>
          <w:p w:rsidR="004510F0" w:rsidRDefault="004510F0" w:rsidP="003233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0F0">
              <w:rPr>
                <w:rFonts w:ascii="Times New Roman" w:hAnsi="Times New Roman" w:cs="Times New Roman"/>
              </w:rPr>
              <w:t>Выполнять подготовительные работы при производстве каменных работ</w:t>
            </w:r>
            <w:r w:rsidR="00323358">
              <w:rPr>
                <w:rFonts w:ascii="Times New Roman" w:hAnsi="Times New Roman" w:cs="Times New Roman"/>
              </w:rPr>
              <w:t>.</w:t>
            </w:r>
          </w:p>
          <w:p w:rsidR="00323358" w:rsidRPr="004510F0" w:rsidRDefault="00323358" w:rsidP="003233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0F0" w:rsidTr="009A0161">
        <w:tc>
          <w:tcPr>
            <w:tcW w:w="1951" w:type="dxa"/>
            <w:shd w:val="clear" w:color="auto" w:fill="auto"/>
          </w:tcPr>
          <w:p w:rsidR="004510F0" w:rsidRPr="004510F0" w:rsidRDefault="00323358" w:rsidP="0032335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</w:t>
            </w:r>
            <w:r w:rsidR="004510F0" w:rsidRPr="004510F0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8186" w:type="dxa"/>
            <w:shd w:val="clear" w:color="auto" w:fill="auto"/>
          </w:tcPr>
          <w:p w:rsidR="004510F0" w:rsidRDefault="004510F0" w:rsidP="003233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0F0">
              <w:rPr>
                <w:rFonts w:ascii="Times New Roman" w:hAnsi="Times New Roman" w:cs="Times New Roman"/>
              </w:rPr>
              <w:t>Производить общие каменные работы различной сложности</w:t>
            </w:r>
            <w:r w:rsidR="00323358">
              <w:rPr>
                <w:rFonts w:ascii="Times New Roman" w:hAnsi="Times New Roman" w:cs="Times New Roman"/>
              </w:rPr>
              <w:t>.</w:t>
            </w:r>
          </w:p>
          <w:p w:rsidR="00323358" w:rsidRPr="004510F0" w:rsidRDefault="00323358" w:rsidP="003233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0F0" w:rsidTr="009A0161">
        <w:tc>
          <w:tcPr>
            <w:tcW w:w="1951" w:type="dxa"/>
            <w:shd w:val="clear" w:color="auto" w:fill="auto"/>
          </w:tcPr>
          <w:p w:rsidR="004510F0" w:rsidRPr="004510F0" w:rsidRDefault="00323358" w:rsidP="0032335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</w:t>
            </w:r>
            <w:r w:rsidR="004510F0" w:rsidRPr="004510F0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8186" w:type="dxa"/>
            <w:shd w:val="clear" w:color="auto" w:fill="auto"/>
          </w:tcPr>
          <w:p w:rsidR="004510F0" w:rsidRDefault="004510F0" w:rsidP="003233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0F0">
              <w:rPr>
                <w:rFonts w:ascii="Times New Roman" w:hAnsi="Times New Roman" w:cs="Times New Roman"/>
              </w:rPr>
              <w:t>Производить сложные архитектурные элементы из кирпича и камня</w:t>
            </w:r>
            <w:r w:rsidR="00323358">
              <w:rPr>
                <w:rFonts w:ascii="Times New Roman" w:hAnsi="Times New Roman" w:cs="Times New Roman"/>
              </w:rPr>
              <w:t>.</w:t>
            </w:r>
          </w:p>
          <w:p w:rsidR="00323358" w:rsidRPr="004510F0" w:rsidRDefault="00323358" w:rsidP="003233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0F0" w:rsidTr="009A0161">
        <w:tc>
          <w:tcPr>
            <w:tcW w:w="1951" w:type="dxa"/>
            <w:shd w:val="clear" w:color="auto" w:fill="auto"/>
          </w:tcPr>
          <w:p w:rsidR="004510F0" w:rsidRPr="004510F0" w:rsidRDefault="00323358" w:rsidP="0032335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ПК 3</w:t>
            </w:r>
            <w:r w:rsidR="004510F0" w:rsidRPr="004510F0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8186" w:type="dxa"/>
            <w:shd w:val="clear" w:color="auto" w:fill="auto"/>
          </w:tcPr>
          <w:p w:rsidR="004510F0" w:rsidRDefault="004510F0" w:rsidP="003233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0F0">
              <w:rPr>
                <w:rFonts w:ascii="Times New Roman" w:hAnsi="Times New Roman" w:cs="Times New Roman"/>
              </w:rPr>
              <w:t>Выполнять монтажные работы при возведении кирпичных зданий</w:t>
            </w:r>
            <w:r w:rsidR="00323358">
              <w:rPr>
                <w:rFonts w:ascii="Times New Roman" w:hAnsi="Times New Roman" w:cs="Times New Roman"/>
              </w:rPr>
              <w:t>.</w:t>
            </w:r>
          </w:p>
          <w:p w:rsidR="00323358" w:rsidRPr="004510F0" w:rsidRDefault="00323358" w:rsidP="003233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0F0" w:rsidTr="009A0161">
        <w:tc>
          <w:tcPr>
            <w:tcW w:w="1951" w:type="dxa"/>
            <w:shd w:val="clear" w:color="auto" w:fill="auto"/>
          </w:tcPr>
          <w:p w:rsidR="004510F0" w:rsidRPr="004510F0" w:rsidRDefault="00323358" w:rsidP="0032335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</w:t>
            </w:r>
            <w:r w:rsidR="004510F0" w:rsidRPr="004510F0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8186" w:type="dxa"/>
            <w:shd w:val="clear" w:color="auto" w:fill="auto"/>
          </w:tcPr>
          <w:p w:rsidR="004510F0" w:rsidRDefault="004510F0" w:rsidP="003233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0F0">
              <w:rPr>
                <w:rFonts w:ascii="Times New Roman" w:hAnsi="Times New Roman" w:cs="Times New Roman"/>
              </w:rPr>
              <w:t>Производить гидроизоляционные работы при выполнении каменной кладки</w:t>
            </w:r>
            <w:r w:rsidR="00323358">
              <w:rPr>
                <w:rFonts w:ascii="Times New Roman" w:hAnsi="Times New Roman" w:cs="Times New Roman"/>
              </w:rPr>
              <w:t>.</w:t>
            </w:r>
          </w:p>
          <w:p w:rsidR="00323358" w:rsidRPr="004510F0" w:rsidRDefault="00323358" w:rsidP="003233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0F0" w:rsidTr="009A0161">
        <w:tc>
          <w:tcPr>
            <w:tcW w:w="1951" w:type="dxa"/>
            <w:shd w:val="clear" w:color="auto" w:fill="auto"/>
          </w:tcPr>
          <w:p w:rsidR="004510F0" w:rsidRPr="004510F0" w:rsidRDefault="00323358" w:rsidP="0032335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</w:t>
            </w:r>
            <w:r w:rsidR="004510F0" w:rsidRPr="004510F0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8186" w:type="dxa"/>
            <w:shd w:val="clear" w:color="auto" w:fill="auto"/>
          </w:tcPr>
          <w:p w:rsidR="004510F0" w:rsidRDefault="004510F0" w:rsidP="003233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0F0">
              <w:rPr>
                <w:rFonts w:ascii="Times New Roman" w:hAnsi="Times New Roman" w:cs="Times New Roman"/>
              </w:rPr>
              <w:t>Контролировать качество каменных работ</w:t>
            </w:r>
            <w:r w:rsidR="00323358">
              <w:rPr>
                <w:rFonts w:ascii="Times New Roman" w:hAnsi="Times New Roman" w:cs="Times New Roman"/>
              </w:rPr>
              <w:t>.</w:t>
            </w:r>
          </w:p>
          <w:p w:rsidR="00323358" w:rsidRPr="004510F0" w:rsidRDefault="00323358" w:rsidP="003233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0F0" w:rsidTr="009A0161">
        <w:tc>
          <w:tcPr>
            <w:tcW w:w="1951" w:type="dxa"/>
            <w:shd w:val="clear" w:color="auto" w:fill="auto"/>
          </w:tcPr>
          <w:p w:rsidR="004510F0" w:rsidRPr="004510F0" w:rsidRDefault="00323358" w:rsidP="0032335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</w:t>
            </w:r>
            <w:r w:rsidR="004510F0" w:rsidRPr="004510F0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8186" w:type="dxa"/>
            <w:shd w:val="clear" w:color="auto" w:fill="auto"/>
          </w:tcPr>
          <w:p w:rsidR="004510F0" w:rsidRDefault="004510F0" w:rsidP="003233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0F0">
              <w:rPr>
                <w:rFonts w:ascii="Times New Roman" w:hAnsi="Times New Roman" w:cs="Times New Roman"/>
              </w:rPr>
              <w:t>Выполнять ремонт каменных конструкций</w:t>
            </w:r>
            <w:r w:rsidR="00323358">
              <w:rPr>
                <w:rFonts w:ascii="Times New Roman" w:hAnsi="Times New Roman" w:cs="Times New Roman"/>
              </w:rPr>
              <w:t>.</w:t>
            </w:r>
          </w:p>
          <w:p w:rsidR="00323358" w:rsidRPr="004510F0" w:rsidRDefault="00323358" w:rsidP="003233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0F0" w:rsidRPr="00351FAD" w:rsidTr="009A0161">
        <w:tc>
          <w:tcPr>
            <w:tcW w:w="1951" w:type="dxa"/>
            <w:shd w:val="clear" w:color="auto" w:fill="auto"/>
          </w:tcPr>
          <w:p w:rsidR="004510F0" w:rsidRPr="004510F0" w:rsidRDefault="004510F0" w:rsidP="0032335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6" w:type="dxa"/>
            <w:shd w:val="clear" w:color="auto" w:fill="auto"/>
          </w:tcPr>
          <w:p w:rsidR="00323358" w:rsidRDefault="00323358" w:rsidP="00323358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</w:rPr>
            </w:pPr>
          </w:p>
          <w:p w:rsidR="004510F0" w:rsidRDefault="004510F0" w:rsidP="00323358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</w:rPr>
            </w:pPr>
            <w:r w:rsidRPr="004510F0">
              <w:rPr>
                <w:rFonts w:ascii="Times New Roman" w:hAnsi="Times New Roman" w:cs="Times New Roman"/>
              </w:rPr>
              <w:t>Выполнение печных работ</w:t>
            </w:r>
          </w:p>
          <w:p w:rsidR="00323358" w:rsidRPr="004510F0" w:rsidRDefault="00323358" w:rsidP="00323358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0F0" w:rsidRPr="00CE6F93" w:rsidTr="009A0161">
        <w:tc>
          <w:tcPr>
            <w:tcW w:w="1951" w:type="dxa"/>
            <w:shd w:val="clear" w:color="auto" w:fill="auto"/>
          </w:tcPr>
          <w:p w:rsidR="004510F0" w:rsidRPr="004510F0" w:rsidRDefault="004510F0" w:rsidP="0032335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4510F0">
              <w:rPr>
                <w:rFonts w:ascii="Times New Roman" w:hAnsi="Times New Roman" w:cs="Times New Roman"/>
                <w:szCs w:val="28"/>
              </w:rPr>
              <w:t>ПК</w:t>
            </w:r>
            <w:r w:rsidR="00323358">
              <w:rPr>
                <w:rFonts w:ascii="Times New Roman" w:hAnsi="Times New Roman" w:cs="Times New Roman"/>
                <w:szCs w:val="28"/>
              </w:rPr>
              <w:t>5</w:t>
            </w:r>
            <w:r w:rsidRPr="004510F0">
              <w:rPr>
                <w:rFonts w:ascii="Times New Roman" w:hAnsi="Times New Roman" w:cs="Times New Roman"/>
                <w:szCs w:val="28"/>
              </w:rPr>
              <w:t>.1.</w:t>
            </w:r>
          </w:p>
        </w:tc>
        <w:tc>
          <w:tcPr>
            <w:tcW w:w="8186" w:type="dxa"/>
            <w:shd w:val="clear" w:color="auto" w:fill="auto"/>
          </w:tcPr>
          <w:p w:rsidR="004510F0" w:rsidRDefault="004510F0" w:rsidP="003233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4510F0">
              <w:rPr>
                <w:rFonts w:ascii="Times New Roman" w:hAnsi="Times New Roman" w:cs="Times New Roman"/>
                <w:szCs w:val="28"/>
              </w:rPr>
              <w:t>Выполнять подготовительные работы при производстве печных работ.</w:t>
            </w:r>
          </w:p>
          <w:p w:rsidR="00DD3604" w:rsidRPr="004510F0" w:rsidRDefault="00DD3604" w:rsidP="003233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510F0" w:rsidRPr="00CE6F93" w:rsidTr="009A0161">
        <w:tc>
          <w:tcPr>
            <w:tcW w:w="1951" w:type="dxa"/>
            <w:shd w:val="clear" w:color="auto" w:fill="auto"/>
          </w:tcPr>
          <w:p w:rsidR="004510F0" w:rsidRPr="004510F0" w:rsidRDefault="00323358" w:rsidP="0032335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ПК5</w:t>
            </w:r>
            <w:r w:rsidR="004510F0" w:rsidRPr="004510F0">
              <w:rPr>
                <w:rFonts w:ascii="Times New Roman" w:hAnsi="Times New Roman" w:cs="Times New Roman"/>
                <w:szCs w:val="28"/>
              </w:rPr>
              <w:t>.2.</w:t>
            </w:r>
          </w:p>
        </w:tc>
        <w:tc>
          <w:tcPr>
            <w:tcW w:w="8186" w:type="dxa"/>
            <w:shd w:val="clear" w:color="auto" w:fill="auto"/>
          </w:tcPr>
          <w:p w:rsidR="004510F0" w:rsidRDefault="004510F0" w:rsidP="003233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4510F0">
              <w:rPr>
                <w:rFonts w:ascii="Times New Roman" w:hAnsi="Times New Roman" w:cs="Times New Roman"/>
                <w:szCs w:val="28"/>
              </w:rPr>
              <w:t>Производить кладку различных типов печей.</w:t>
            </w:r>
          </w:p>
          <w:p w:rsidR="00DD3604" w:rsidRPr="004510F0" w:rsidRDefault="00DD3604" w:rsidP="003233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510F0" w:rsidRPr="00CE6F93" w:rsidTr="009A0161">
        <w:tc>
          <w:tcPr>
            <w:tcW w:w="1951" w:type="dxa"/>
            <w:shd w:val="clear" w:color="auto" w:fill="auto"/>
          </w:tcPr>
          <w:p w:rsidR="004510F0" w:rsidRPr="004510F0" w:rsidRDefault="004510F0" w:rsidP="0032335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4510F0">
              <w:rPr>
                <w:rFonts w:ascii="Times New Roman" w:hAnsi="Times New Roman" w:cs="Times New Roman"/>
                <w:szCs w:val="28"/>
              </w:rPr>
              <w:t>ПК</w:t>
            </w:r>
            <w:r w:rsidR="00323358">
              <w:rPr>
                <w:rFonts w:ascii="Times New Roman" w:hAnsi="Times New Roman" w:cs="Times New Roman"/>
                <w:szCs w:val="28"/>
              </w:rPr>
              <w:t>5</w:t>
            </w:r>
            <w:r w:rsidRPr="004510F0">
              <w:rPr>
                <w:rFonts w:ascii="Times New Roman" w:hAnsi="Times New Roman" w:cs="Times New Roman"/>
                <w:szCs w:val="28"/>
              </w:rPr>
              <w:t>.3.</w:t>
            </w:r>
          </w:p>
        </w:tc>
        <w:tc>
          <w:tcPr>
            <w:tcW w:w="8186" w:type="dxa"/>
            <w:shd w:val="clear" w:color="auto" w:fill="auto"/>
          </w:tcPr>
          <w:p w:rsidR="004510F0" w:rsidRDefault="004510F0" w:rsidP="003233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4510F0">
              <w:rPr>
                <w:rFonts w:ascii="Times New Roman" w:hAnsi="Times New Roman" w:cs="Times New Roman"/>
                <w:szCs w:val="28"/>
              </w:rPr>
              <w:t>Выполнять отделку печей различными материалами.</w:t>
            </w:r>
          </w:p>
          <w:p w:rsidR="00DD3604" w:rsidRPr="004510F0" w:rsidRDefault="00DD3604" w:rsidP="003233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510F0" w:rsidRPr="00CE6F93" w:rsidTr="009A0161">
        <w:tc>
          <w:tcPr>
            <w:tcW w:w="1951" w:type="dxa"/>
            <w:shd w:val="clear" w:color="auto" w:fill="auto"/>
          </w:tcPr>
          <w:p w:rsidR="004510F0" w:rsidRPr="004510F0" w:rsidRDefault="00323358" w:rsidP="0032335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ПК5</w:t>
            </w:r>
            <w:r w:rsidR="004510F0" w:rsidRPr="004510F0">
              <w:rPr>
                <w:rFonts w:ascii="Times New Roman" w:hAnsi="Times New Roman" w:cs="Times New Roman"/>
                <w:szCs w:val="28"/>
              </w:rPr>
              <w:t>.4.</w:t>
            </w:r>
          </w:p>
        </w:tc>
        <w:tc>
          <w:tcPr>
            <w:tcW w:w="8186" w:type="dxa"/>
            <w:shd w:val="clear" w:color="auto" w:fill="auto"/>
          </w:tcPr>
          <w:p w:rsidR="004510F0" w:rsidRDefault="004510F0" w:rsidP="003233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4510F0">
              <w:rPr>
                <w:rFonts w:ascii="Times New Roman" w:hAnsi="Times New Roman" w:cs="Times New Roman"/>
                <w:szCs w:val="28"/>
              </w:rPr>
              <w:t>Контролировать качество печных работ.</w:t>
            </w:r>
          </w:p>
          <w:p w:rsidR="00DD3604" w:rsidRPr="004510F0" w:rsidRDefault="00DD3604" w:rsidP="003233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510F0" w:rsidRPr="00CE6F93" w:rsidTr="009A0161">
        <w:trPr>
          <w:trHeight w:val="274"/>
        </w:trPr>
        <w:tc>
          <w:tcPr>
            <w:tcW w:w="1951" w:type="dxa"/>
            <w:shd w:val="clear" w:color="auto" w:fill="auto"/>
          </w:tcPr>
          <w:p w:rsidR="004510F0" w:rsidRPr="004510F0" w:rsidRDefault="00323358" w:rsidP="0032335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ПК5</w:t>
            </w:r>
            <w:r w:rsidR="004510F0" w:rsidRPr="004510F0">
              <w:rPr>
                <w:rFonts w:ascii="Times New Roman" w:hAnsi="Times New Roman" w:cs="Times New Roman"/>
                <w:szCs w:val="28"/>
              </w:rPr>
              <w:t>.5.</w:t>
            </w:r>
          </w:p>
        </w:tc>
        <w:tc>
          <w:tcPr>
            <w:tcW w:w="8186" w:type="dxa"/>
            <w:shd w:val="clear" w:color="auto" w:fill="auto"/>
          </w:tcPr>
          <w:p w:rsidR="004510F0" w:rsidRDefault="004510F0" w:rsidP="003233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4510F0">
              <w:rPr>
                <w:rFonts w:ascii="Times New Roman" w:hAnsi="Times New Roman" w:cs="Times New Roman"/>
                <w:szCs w:val="28"/>
              </w:rPr>
              <w:t>Производить ремонт печей.</w:t>
            </w:r>
          </w:p>
          <w:p w:rsidR="00DD3604" w:rsidRPr="004510F0" w:rsidRDefault="00DD3604" w:rsidP="003233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510F0" w:rsidRPr="001C2257" w:rsidTr="009A0161">
        <w:trPr>
          <w:trHeight w:val="273"/>
        </w:trPr>
        <w:tc>
          <w:tcPr>
            <w:tcW w:w="1951" w:type="dxa"/>
            <w:shd w:val="clear" w:color="auto" w:fill="auto"/>
          </w:tcPr>
          <w:p w:rsidR="004510F0" w:rsidRPr="004510F0" w:rsidRDefault="004510F0" w:rsidP="0032335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186" w:type="dxa"/>
            <w:shd w:val="clear" w:color="auto" w:fill="auto"/>
          </w:tcPr>
          <w:p w:rsidR="00DD3604" w:rsidRDefault="00DD3604" w:rsidP="003233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510F0" w:rsidRDefault="004510F0" w:rsidP="003233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510F0">
              <w:rPr>
                <w:rFonts w:ascii="Times New Roman" w:hAnsi="Times New Roman" w:cs="Times New Roman"/>
              </w:rPr>
      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      </w:r>
          </w:p>
          <w:p w:rsidR="00DD3604" w:rsidRPr="004510F0" w:rsidRDefault="00DD3604" w:rsidP="003233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510F0" w:rsidTr="009A0161">
        <w:tc>
          <w:tcPr>
            <w:tcW w:w="1951" w:type="dxa"/>
            <w:shd w:val="clear" w:color="auto" w:fill="auto"/>
          </w:tcPr>
          <w:p w:rsidR="004510F0" w:rsidRPr="004510F0" w:rsidRDefault="00323358" w:rsidP="0032335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7</w:t>
            </w:r>
            <w:r w:rsidR="004510F0" w:rsidRPr="004510F0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186" w:type="dxa"/>
            <w:shd w:val="clear" w:color="auto" w:fill="auto"/>
          </w:tcPr>
          <w:p w:rsidR="004510F0" w:rsidRDefault="004510F0" w:rsidP="003233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0F0">
              <w:rPr>
                <w:rFonts w:ascii="Times New Roman" w:hAnsi="Times New Roman" w:cs="Times New Roman"/>
              </w:rPr>
              <w:t>Выполнять подготовительные работы и сборочные операции при производстве сварочных работ ручной дуговой сваркой плавящимся покрытым электродом,  ручной дуговой сваркой  неплавящимся электродом в защитном газе, плазменную дуговую сварку</w:t>
            </w:r>
            <w:r w:rsidR="00DD3604">
              <w:rPr>
                <w:rFonts w:ascii="Times New Roman" w:hAnsi="Times New Roman" w:cs="Times New Roman"/>
              </w:rPr>
              <w:t>.</w:t>
            </w:r>
            <w:r w:rsidRPr="004510F0">
              <w:rPr>
                <w:rFonts w:ascii="Times New Roman" w:hAnsi="Times New Roman" w:cs="Times New Roman"/>
              </w:rPr>
              <w:t xml:space="preserve"> </w:t>
            </w:r>
          </w:p>
          <w:p w:rsidR="00DD3604" w:rsidRPr="004510F0" w:rsidRDefault="00DD3604" w:rsidP="003233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0F0" w:rsidTr="009A0161">
        <w:tc>
          <w:tcPr>
            <w:tcW w:w="1951" w:type="dxa"/>
            <w:shd w:val="clear" w:color="auto" w:fill="auto"/>
          </w:tcPr>
          <w:p w:rsidR="004510F0" w:rsidRPr="004510F0" w:rsidRDefault="00323358" w:rsidP="0032335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7</w:t>
            </w:r>
            <w:r w:rsidR="004510F0" w:rsidRPr="004510F0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8186" w:type="dxa"/>
            <w:shd w:val="clear" w:color="auto" w:fill="auto"/>
          </w:tcPr>
          <w:p w:rsidR="004510F0" w:rsidRDefault="004510F0" w:rsidP="003233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0F0">
              <w:rPr>
                <w:rFonts w:ascii="Times New Roman" w:hAnsi="Times New Roman" w:cs="Times New Roman"/>
              </w:rPr>
              <w:t>Производить ручную дуговую сварку плавящимся покрытым электродом,  ручную дуговую сварку  неплавящимся электродом в защитном газе, плазменную дуговую сварку металлических конструкций</w:t>
            </w:r>
            <w:r w:rsidR="00DD3604">
              <w:rPr>
                <w:rFonts w:ascii="Times New Roman" w:hAnsi="Times New Roman" w:cs="Times New Roman"/>
              </w:rPr>
              <w:t>.</w:t>
            </w:r>
          </w:p>
          <w:p w:rsidR="00DD3604" w:rsidRPr="004510F0" w:rsidRDefault="00DD3604" w:rsidP="003233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0F0" w:rsidTr="009A0161">
        <w:tc>
          <w:tcPr>
            <w:tcW w:w="1951" w:type="dxa"/>
            <w:shd w:val="clear" w:color="auto" w:fill="auto"/>
          </w:tcPr>
          <w:p w:rsidR="004510F0" w:rsidRPr="004510F0" w:rsidRDefault="00323358" w:rsidP="0032335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7</w:t>
            </w:r>
            <w:r w:rsidR="004510F0" w:rsidRPr="004510F0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8186" w:type="dxa"/>
            <w:shd w:val="clear" w:color="auto" w:fill="auto"/>
          </w:tcPr>
          <w:p w:rsidR="004510F0" w:rsidRDefault="004510F0" w:rsidP="003233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0F0">
              <w:rPr>
                <w:rFonts w:ascii="Times New Roman" w:hAnsi="Times New Roman" w:cs="Times New Roman"/>
              </w:rPr>
              <w:t>Производить резку простых деталей</w:t>
            </w:r>
            <w:r w:rsidR="00DD3604">
              <w:rPr>
                <w:rFonts w:ascii="Times New Roman" w:hAnsi="Times New Roman" w:cs="Times New Roman"/>
              </w:rPr>
              <w:t>.</w:t>
            </w:r>
          </w:p>
          <w:p w:rsidR="00DD3604" w:rsidRPr="004510F0" w:rsidRDefault="00DD3604" w:rsidP="003233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0F0" w:rsidTr="009A0161">
        <w:tc>
          <w:tcPr>
            <w:tcW w:w="1951" w:type="dxa"/>
            <w:shd w:val="clear" w:color="auto" w:fill="auto"/>
          </w:tcPr>
          <w:p w:rsidR="004510F0" w:rsidRPr="004510F0" w:rsidRDefault="004510F0" w:rsidP="0032335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4510F0">
              <w:rPr>
                <w:rFonts w:ascii="Times New Roman" w:hAnsi="Times New Roman" w:cs="Times New Roman"/>
              </w:rPr>
              <w:t xml:space="preserve">ПК </w:t>
            </w:r>
            <w:r w:rsidR="00323358">
              <w:rPr>
                <w:rFonts w:ascii="Times New Roman" w:hAnsi="Times New Roman" w:cs="Times New Roman"/>
              </w:rPr>
              <w:t>7</w:t>
            </w:r>
            <w:r w:rsidRPr="004510F0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8186" w:type="dxa"/>
            <w:shd w:val="clear" w:color="auto" w:fill="auto"/>
          </w:tcPr>
          <w:p w:rsidR="004510F0" w:rsidRDefault="004510F0" w:rsidP="003233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0F0">
              <w:rPr>
                <w:rFonts w:ascii="Times New Roman" w:hAnsi="Times New Roman" w:cs="Times New Roman"/>
              </w:rPr>
              <w:t>Выполнять наплавку простых  деталей</w:t>
            </w:r>
            <w:r w:rsidR="00DD3604">
              <w:rPr>
                <w:rFonts w:ascii="Times New Roman" w:hAnsi="Times New Roman" w:cs="Times New Roman"/>
              </w:rPr>
              <w:t>.</w:t>
            </w:r>
            <w:r w:rsidRPr="004510F0">
              <w:rPr>
                <w:rFonts w:ascii="Times New Roman" w:hAnsi="Times New Roman" w:cs="Times New Roman"/>
              </w:rPr>
              <w:t xml:space="preserve"> </w:t>
            </w:r>
          </w:p>
          <w:p w:rsidR="00DD3604" w:rsidRPr="004510F0" w:rsidRDefault="00DD3604" w:rsidP="003233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0F0" w:rsidTr="009A0161">
        <w:tc>
          <w:tcPr>
            <w:tcW w:w="1951" w:type="dxa"/>
            <w:shd w:val="clear" w:color="auto" w:fill="auto"/>
          </w:tcPr>
          <w:p w:rsidR="004510F0" w:rsidRPr="004510F0" w:rsidRDefault="00323358" w:rsidP="0032335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7</w:t>
            </w:r>
            <w:r w:rsidR="004510F0" w:rsidRPr="004510F0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8186" w:type="dxa"/>
            <w:shd w:val="clear" w:color="auto" w:fill="auto"/>
          </w:tcPr>
          <w:p w:rsidR="004510F0" w:rsidRDefault="004510F0" w:rsidP="003233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10F0">
              <w:rPr>
                <w:rFonts w:ascii="Times New Roman" w:hAnsi="Times New Roman" w:cs="Times New Roman"/>
              </w:rPr>
              <w:t>Осуществлять контроль качества сварочных работ</w:t>
            </w:r>
            <w:r w:rsidR="00DD3604">
              <w:rPr>
                <w:rFonts w:ascii="Times New Roman" w:hAnsi="Times New Roman" w:cs="Times New Roman"/>
              </w:rPr>
              <w:t>.</w:t>
            </w:r>
          </w:p>
          <w:p w:rsidR="00DD3604" w:rsidRPr="004510F0" w:rsidRDefault="00DD3604" w:rsidP="003233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7212B" w:rsidRDefault="0047212B" w:rsidP="00323358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>3</w:t>
      </w:r>
      <w:r w:rsidR="0047212B">
        <w:rPr>
          <w:rFonts w:ascii="Times New Roman" w:hAnsi="Times New Roman" w:cs="Times New Roman"/>
          <w:b/>
          <w:sz w:val="24"/>
          <w:szCs w:val="24"/>
        </w:rPr>
        <w:t>.</w:t>
      </w:r>
      <w:r w:rsidRPr="005D6727">
        <w:rPr>
          <w:rFonts w:ascii="Times New Roman" w:hAnsi="Times New Roman" w:cs="Times New Roman"/>
          <w:b/>
          <w:sz w:val="24"/>
          <w:szCs w:val="24"/>
        </w:rPr>
        <w:t xml:space="preserve"> Документы, определяющие содержание и организацию образовательного процесса при р</w:t>
      </w:r>
      <w:r w:rsidR="004F0B36">
        <w:rPr>
          <w:rFonts w:ascii="Times New Roman" w:hAnsi="Times New Roman" w:cs="Times New Roman"/>
          <w:b/>
          <w:sz w:val="24"/>
          <w:szCs w:val="24"/>
        </w:rPr>
        <w:t>еализации ППКРС по профессии</w:t>
      </w:r>
      <w:r w:rsidRPr="005D6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12B">
        <w:rPr>
          <w:rFonts w:ascii="Times New Roman" w:hAnsi="Times New Roman" w:cs="Times New Roman"/>
          <w:b/>
          <w:sz w:val="24"/>
          <w:szCs w:val="24"/>
        </w:rPr>
        <w:t>08.01.07 Мастер общестроительных работ</w:t>
      </w:r>
    </w:p>
    <w:p w:rsidR="00DD3604" w:rsidRPr="005D6727" w:rsidRDefault="00DD3604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604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 xml:space="preserve">3.1 Учебный план </w:t>
      </w:r>
    </w:p>
    <w:p w:rsidR="007E4A7E" w:rsidRPr="00DD3604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3604">
        <w:rPr>
          <w:rFonts w:ascii="Times New Roman" w:hAnsi="Times New Roman" w:cs="Times New Roman"/>
          <w:sz w:val="24"/>
          <w:szCs w:val="24"/>
        </w:rPr>
        <w:t>Учебный план определяе</w:t>
      </w:r>
      <w:r w:rsidR="004F0B36" w:rsidRPr="00DD3604">
        <w:rPr>
          <w:rFonts w:ascii="Times New Roman" w:hAnsi="Times New Roman" w:cs="Times New Roman"/>
          <w:sz w:val="24"/>
          <w:szCs w:val="24"/>
        </w:rPr>
        <w:t>т следующие характеристики ППКРС</w:t>
      </w:r>
      <w:r w:rsidRPr="00DD3604">
        <w:rPr>
          <w:rFonts w:ascii="Times New Roman" w:hAnsi="Times New Roman" w:cs="Times New Roman"/>
          <w:sz w:val="24"/>
          <w:szCs w:val="24"/>
        </w:rPr>
        <w:t xml:space="preserve"> по</w:t>
      </w:r>
      <w:r w:rsidR="004F0B36" w:rsidRPr="00DD3604">
        <w:rPr>
          <w:rFonts w:ascii="Times New Roman" w:hAnsi="Times New Roman" w:cs="Times New Roman"/>
          <w:sz w:val="24"/>
          <w:szCs w:val="24"/>
        </w:rPr>
        <w:t xml:space="preserve"> профессии</w:t>
      </w:r>
      <w:r w:rsidR="0047212B" w:rsidRPr="00DD3604">
        <w:rPr>
          <w:rFonts w:ascii="Times New Roman" w:hAnsi="Times New Roman" w:cs="Times New Roman"/>
          <w:sz w:val="24"/>
          <w:szCs w:val="24"/>
        </w:rPr>
        <w:t xml:space="preserve"> 08.01.07 Мастер общестроительных работ</w:t>
      </w:r>
      <w:r w:rsidRPr="00DD36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- объемные параметры учебной нагрузки в целом, по годам обучения и семестрам; </w:t>
      </w:r>
    </w:p>
    <w:p w:rsid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- перечень учебных дисциплин, профессиональных модулей, учебной и производственной практик; </w:t>
      </w:r>
    </w:p>
    <w:p w:rsid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- последовательность изучения учебных дисциплин; </w:t>
      </w:r>
    </w:p>
    <w:p w:rsid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lastRenderedPageBreak/>
        <w:t>- распределение по годам обучения и семестрам различных форм промежуточной аттестации по учебным дисциплинам, учебной и производственной практикам;</w:t>
      </w:r>
    </w:p>
    <w:p w:rsidR="007E4A7E" w:rsidRP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 - формы государственной итоговой аттестац</w:t>
      </w:r>
      <w:r w:rsidR="00D4106D">
        <w:rPr>
          <w:rFonts w:ascii="Times New Roman" w:hAnsi="Times New Roman" w:cs="Times New Roman"/>
          <w:sz w:val="24"/>
          <w:szCs w:val="24"/>
        </w:rPr>
        <w:t>и</w:t>
      </w:r>
      <w:r w:rsidRPr="007E4A7E">
        <w:rPr>
          <w:rFonts w:ascii="Times New Roman" w:hAnsi="Times New Roman" w:cs="Times New Roman"/>
          <w:sz w:val="24"/>
          <w:szCs w:val="24"/>
        </w:rPr>
        <w:t>и, объемы времени, отведенные на подготовку и проведение ГИА.</w:t>
      </w:r>
    </w:p>
    <w:p w:rsidR="007E4A7E" w:rsidRP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Максимальный объем учебной нагрузки обучающегося составляет </w:t>
      </w:r>
      <w:r w:rsidRPr="007D1B5B">
        <w:rPr>
          <w:rFonts w:ascii="Times New Roman" w:hAnsi="Times New Roman" w:cs="Times New Roman"/>
          <w:sz w:val="24"/>
          <w:szCs w:val="24"/>
        </w:rPr>
        <w:t>54</w:t>
      </w:r>
      <w:r w:rsidRPr="007E4A7E">
        <w:rPr>
          <w:rFonts w:ascii="Times New Roman" w:hAnsi="Times New Roman" w:cs="Times New Roman"/>
          <w:sz w:val="24"/>
          <w:szCs w:val="24"/>
        </w:rPr>
        <w:t xml:space="preserve"> академических часа в неделю, включая все виды аудиторной и внеаудиторной учебной нагрузки.</w:t>
      </w:r>
    </w:p>
    <w:p w:rsidR="007E4A7E" w:rsidRP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7E4A7E" w:rsidRP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Общая продолжительность каникул в учебном году составляет 8-11 недель, в том числе не менее 2-х недель в зимний период.</w:t>
      </w:r>
    </w:p>
    <w:p w:rsid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Консультации для </w:t>
      </w:r>
      <w:proofErr w:type="gramStart"/>
      <w:r w:rsidRPr="007E4A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4A7E">
        <w:rPr>
          <w:rFonts w:ascii="Times New Roman" w:hAnsi="Times New Roman" w:cs="Times New Roman"/>
          <w:sz w:val="24"/>
          <w:szCs w:val="24"/>
        </w:rPr>
        <w:t xml:space="preserve"> предусматриваются</w:t>
      </w:r>
      <w:r w:rsidR="00E21EC4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E21EC4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из расчета 4 часа на одного обуч</w:t>
      </w:r>
      <w:r w:rsidR="007D1B5B">
        <w:rPr>
          <w:rFonts w:ascii="Times New Roman" w:hAnsi="Times New Roman" w:cs="Times New Roman"/>
          <w:sz w:val="24"/>
          <w:szCs w:val="24"/>
        </w:rPr>
        <w:t xml:space="preserve">ающегося на каждый учебный год. </w:t>
      </w:r>
      <w:proofErr w:type="gramStart"/>
      <w:r w:rsidR="007D1B5B"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 w:rsidRPr="007E4A7E">
        <w:rPr>
          <w:rFonts w:ascii="Times New Roman" w:hAnsi="Times New Roman" w:cs="Times New Roman"/>
          <w:sz w:val="24"/>
          <w:szCs w:val="24"/>
        </w:rPr>
        <w:t xml:space="preserve"> проводятся в групповой, индивидуальной, письменной и устной формах.</w:t>
      </w:r>
      <w:proofErr w:type="gramEnd"/>
    </w:p>
    <w:p w:rsidR="00DD3604" w:rsidRPr="007E4A7E" w:rsidRDefault="00DD3604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4A7E" w:rsidRPr="005D6727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>3.2 Календарный учебный график</w:t>
      </w:r>
    </w:p>
    <w:p w:rsid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Календарный учебный график устанавливает последовательность и продолжительность теоретического обучения, промежуточной аттестации, практик, государственной итоговой </w:t>
      </w:r>
      <w:r w:rsidR="00D4106D" w:rsidRPr="007E4A7E">
        <w:rPr>
          <w:rFonts w:ascii="Times New Roman" w:hAnsi="Times New Roman" w:cs="Times New Roman"/>
          <w:sz w:val="24"/>
          <w:szCs w:val="24"/>
        </w:rPr>
        <w:t>аттестации</w:t>
      </w:r>
      <w:r w:rsidRPr="007E4A7E">
        <w:rPr>
          <w:rFonts w:ascii="Times New Roman" w:hAnsi="Times New Roman" w:cs="Times New Roman"/>
          <w:sz w:val="24"/>
          <w:szCs w:val="24"/>
        </w:rPr>
        <w:t>, каникул. Календарный учебный график размещается на первой странице учебного плана.</w:t>
      </w:r>
    </w:p>
    <w:p w:rsidR="00DD3604" w:rsidRPr="007E4A7E" w:rsidRDefault="00DD3604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6727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>3.3 Программы учебных дисциплин, профессиональных модулей</w:t>
      </w:r>
      <w:r w:rsidRPr="007E4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A7E" w:rsidRP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Рабочие программы уче</w:t>
      </w:r>
      <w:r w:rsidR="006B188C">
        <w:rPr>
          <w:rFonts w:ascii="Times New Roman" w:hAnsi="Times New Roman" w:cs="Times New Roman"/>
          <w:sz w:val="24"/>
          <w:szCs w:val="24"/>
        </w:rPr>
        <w:t>бных дисциплин, входящих в ППКРС</w:t>
      </w:r>
      <w:r w:rsidRPr="007E4A7E">
        <w:rPr>
          <w:rFonts w:ascii="Times New Roman" w:hAnsi="Times New Roman" w:cs="Times New Roman"/>
          <w:sz w:val="24"/>
          <w:szCs w:val="24"/>
        </w:rPr>
        <w:t xml:space="preserve">, разработаны на основе требований ФГОС СПО/ ФГОС </w:t>
      </w:r>
      <w:r w:rsidRPr="007D1B5B">
        <w:rPr>
          <w:rFonts w:ascii="Times New Roman" w:hAnsi="Times New Roman" w:cs="Times New Roman"/>
          <w:sz w:val="24"/>
          <w:szCs w:val="24"/>
        </w:rPr>
        <w:t>СОО</w:t>
      </w:r>
      <w:r w:rsidRPr="007E4A7E">
        <w:rPr>
          <w:rFonts w:ascii="Times New Roman" w:hAnsi="Times New Roman" w:cs="Times New Roman"/>
          <w:sz w:val="24"/>
          <w:szCs w:val="24"/>
        </w:rPr>
        <w:t xml:space="preserve"> и утверждены в установленном порядке.</w:t>
      </w:r>
    </w:p>
    <w:p w:rsidR="007E4A7E" w:rsidRP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Программа подгот</w:t>
      </w:r>
      <w:r w:rsidR="00237B65">
        <w:rPr>
          <w:rFonts w:ascii="Times New Roman" w:hAnsi="Times New Roman" w:cs="Times New Roman"/>
          <w:sz w:val="24"/>
          <w:szCs w:val="24"/>
        </w:rPr>
        <w:t>овки квалифицированных рабочих, служащих</w:t>
      </w:r>
      <w:r w:rsidRPr="007E4A7E">
        <w:rPr>
          <w:rFonts w:ascii="Times New Roman" w:hAnsi="Times New Roman" w:cs="Times New Roman"/>
          <w:sz w:val="24"/>
          <w:szCs w:val="24"/>
        </w:rPr>
        <w:t xml:space="preserve"> по </w:t>
      </w:r>
      <w:r w:rsidR="0047212B">
        <w:rPr>
          <w:rFonts w:ascii="Times New Roman" w:hAnsi="Times New Roman" w:cs="Times New Roman"/>
          <w:sz w:val="24"/>
          <w:szCs w:val="24"/>
        </w:rPr>
        <w:t xml:space="preserve">профессии 08.01.07 Мастер общестроительных работ </w:t>
      </w:r>
      <w:r w:rsidR="006B188C" w:rsidRPr="007E4A7E">
        <w:rPr>
          <w:rFonts w:ascii="Times New Roman" w:hAnsi="Times New Roman" w:cs="Times New Roman"/>
          <w:sz w:val="24"/>
          <w:szCs w:val="24"/>
        </w:rPr>
        <w:t xml:space="preserve"> </w:t>
      </w:r>
      <w:r w:rsidRPr="007E4A7E">
        <w:rPr>
          <w:rFonts w:ascii="Times New Roman" w:hAnsi="Times New Roman" w:cs="Times New Roman"/>
          <w:sz w:val="24"/>
          <w:szCs w:val="24"/>
        </w:rPr>
        <w:t>предусматривает изучение следующих учебных циклов:</w:t>
      </w:r>
    </w:p>
    <w:p w:rsidR="005E0BD9" w:rsidRDefault="005E0BD9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0BD9">
        <w:rPr>
          <w:rFonts w:ascii="Times New Roman" w:hAnsi="Times New Roman" w:cs="Times New Roman"/>
          <w:sz w:val="24"/>
          <w:szCs w:val="24"/>
        </w:rPr>
        <w:t xml:space="preserve">общепрофессионального; </w:t>
      </w:r>
    </w:p>
    <w:p w:rsidR="005E0BD9" w:rsidRDefault="005E0BD9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7212B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="0047212B">
        <w:rPr>
          <w:rFonts w:ascii="Times New Roman" w:hAnsi="Times New Roman" w:cs="Times New Roman"/>
          <w:sz w:val="24"/>
          <w:szCs w:val="24"/>
        </w:rPr>
        <w:t xml:space="preserve"> и разделов</w:t>
      </w:r>
      <w:r w:rsidRPr="005E0B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0BD9" w:rsidRDefault="005E0BD9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5E0BD9">
        <w:rPr>
          <w:rFonts w:ascii="Times New Roman" w:hAnsi="Times New Roman" w:cs="Times New Roman"/>
          <w:sz w:val="24"/>
          <w:szCs w:val="24"/>
        </w:rPr>
        <w:t xml:space="preserve">изическая культура; </w:t>
      </w:r>
    </w:p>
    <w:p w:rsidR="005E0BD9" w:rsidRDefault="005E0BD9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E0BD9">
        <w:rPr>
          <w:rFonts w:ascii="Times New Roman" w:hAnsi="Times New Roman" w:cs="Times New Roman"/>
          <w:sz w:val="24"/>
          <w:szCs w:val="24"/>
        </w:rPr>
        <w:t xml:space="preserve"> учебная практика; </w:t>
      </w:r>
    </w:p>
    <w:p w:rsidR="005E0BD9" w:rsidRDefault="005E0BD9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E0BD9">
        <w:rPr>
          <w:rFonts w:ascii="Times New Roman" w:hAnsi="Times New Roman" w:cs="Times New Roman"/>
          <w:sz w:val="24"/>
          <w:szCs w:val="24"/>
        </w:rPr>
        <w:t xml:space="preserve"> производственная практика; </w:t>
      </w:r>
    </w:p>
    <w:p w:rsidR="007E4A7E" w:rsidRPr="007E4A7E" w:rsidRDefault="00E21EC4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промежуточная аттестация;</w:t>
      </w:r>
    </w:p>
    <w:p w:rsidR="007E4A7E" w:rsidRPr="007E4A7E" w:rsidRDefault="00E21EC4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государственная итоговая аттестация.</w:t>
      </w:r>
    </w:p>
    <w:p w:rsidR="007E4A7E" w:rsidRDefault="006B188C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Обязательная часть ППКРС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составляет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</w:p>
    <w:p w:rsidR="00DD3604" w:rsidRPr="007E4A7E" w:rsidRDefault="00DD3604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4A7E" w:rsidRP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3.3.1 Программы учебных дисциплин общеобразовательного цикла</w:t>
      </w:r>
    </w:p>
    <w:p w:rsidR="007E4A7E" w:rsidRP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Общеобразовательный цикл состоит из </w:t>
      </w:r>
      <w:r w:rsidR="001205AB">
        <w:rPr>
          <w:rFonts w:ascii="Times New Roman" w:hAnsi="Times New Roman" w:cs="Times New Roman"/>
          <w:sz w:val="24"/>
          <w:szCs w:val="24"/>
        </w:rPr>
        <w:t xml:space="preserve">общих </w:t>
      </w:r>
      <w:r w:rsidRPr="007E4A7E">
        <w:rPr>
          <w:rFonts w:ascii="Times New Roman" w:hAnsi="Times New Roman" w:cs="Times New Roman"/>
          <w:sz w:val="24"/>
          <w:szCs w:val="24"/>
        </w:rPr>
        <w:t>учебных дисциплин</w:t>
      </w:r>
      <w:r w:rsidR="001205AB">
        <w:rPr>
          <w:rFonts w:ascii="Times New Roman" w:hAnsi="Times New Roman" w:cs="Times New Roman"/>
          <w:sz w:val="24"/>
          <w:szCs w:val="24"/>
        </w:rPr>
        <w:t xml:space="preserve"> и общеобразовательных учебных дисциплин по выбору из обязательных предметных областей</w:t>
      </w:r>
      <w:r w:rsidRPr="007E4A7E">
        <w:rPr>
          <w:rFonts w:ascii="Times New Roman" w:hAnsi="Times New Roman" w:cs="Times New Roman"/>
          <w:sz w:val="24"/>
          <w:szCs w:val="24"/>
        </w:rPr>
        <w:t>.</w:t>
      </w:r>
    </w:p>
    <w:p w:rsidR="007E4A7E" w:rsidRPr="007E4A7E" w:rsidRDefault="005F7C6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Малоархангельский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F45C86">
        <w:rPr>
          <w:rFonts w:ascii="Times New Roman" w:hAnsi="Times New Roman" w:cs="Times New Roman"/>
          <w:sz w:val="24"/>
          <w:szCs w:val="24"/>
        </w:rPr>
        <w:t>БПОУ ОО «Глазуновский сельскохозяйственный техникум»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реализует ФГОС среднего общего образования в пределах ОПОП СПО; </w:t>
      </w:r>
      <w:proofErr w:type="gramStart"/>
      <w:r w:rsidR="007E4A7E" w:rsidRPr="007E4A7E">
        <w:rPr>
          <w:rFonts w:ascii="Times New Roman" w:hAnsi="Times New Roman" w:cs="Times New Roman"/>
          <w:sz w:val="24"/>
          <w:szCs w:val="24"/>
        </w:rPr>
        <w:t xml:space="preserve">профиль профессионального образования выбран, руководствуясь Перечнем профессий и специальностей среднего профессионального образования, утвержденным приказом </w:t>
      </w:r>
      <w:r w:rsidR="007E4A7E" w:rsidRPr="007E4A7E">
        <w:rPr>
          <w:rFonts w:ascii="Times New Roman" w:hAnsi="Times New Roman" w:cs="Times New Roman"/>
          <w:sz w:val="24"/>
          <w:szCs w:val="24"/>
        </w:rPr>
        <w:lastRenderedPageBreak/>
        <w:t>Минобрнауки России от 29 октября 2013 г. № 1199, Примерным распределением пр</w:t>
      </w:r>
      <w:r w:rsidR="006B188C">
        <w:rPr>
          <w:rFonts w:ascii="Times New Roman" w:hAnsi="Times New Roman" w:cs="Times New Roman"/>
          <w:sz w:val="24"/>
          <w:szCs w:val="24"/>
        </w:rPr>
        <w:t>офессий СПО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по профилям профессионального образования (Рекомендации по организации получения среднего общего образования в пределах освоения ОПОП СПО на базе основного общего образования с учетом требований ФГОС и получаемой профессии или специальности СПО, 2015).</w:t>
      </w:r>
      <w:proofErr w:type="gramEnd"/>
    </w:p>
    <w:p w:rsid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Изучение общеобразовательных дисциплин осуществляется на первом</w:t>
      </w:r>
      <w:r w:rsidR="0047212B">
        <w:rPr>
          <w:rFonts w:ascii="Times New Roman" w:hAnsi="Times New Roman" w:cs="Times New Roman"/>
          <w:sz w:val="24"/>
          <w:szCs w:val="24"/>
        </w:rPr>
        <w:t xml:space="preserve"> </w:t>
      </w:r>
      <w:r w:rsidR="005F7C6E">
        <w:rPr>
          <w:rFonts w:ascii="Times New Roman" w:hAnsi="Times New Roman" w:cs="Times New Roman"/>
          <w:sz w:val="24"/>
          <w:szCs w:val="24"/>
        </w:rPr>
        <w:t>- третьем</w:t>
      </w:r>
      <w:r w:rsidRPr="007E4A7E">
        <w:rPr>
          <w:rFonts w:ascii="Times New Roman" w:hAnsi="Times New Roman" w:cs="Times New Roman"/>
          <w:sz w:val="24"/>
          <w:szCs w:val="24"/>
        </w:rPr>
        <w:t xml:space="preserve"> курс</w:t>
      </w:r>
      <w:r w:rsidR="005F7C6E">
        <w:rPr>
          <w:rFonts w:ascii="Times New Roman" w:hAnsi="Times New Roman" w:cs="Times New Roman"/>
          <w:sz w:val="24"/>
          <w:szCs w:val="24"/>
        </w:rPr>
        <w:t>ах</w:t>
      </w:r>
      <w:r w:rsidRPr="007E4A7E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454F04" w:rsidRDefault="00DD3604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205AB">
        <w:rPr>
          <w:rFonts w:ascii="Times New Roman" w:hAnsi="Times New Roman" w:cs="Times New Roman"/>
          <w:sz w:val="24"/>
          <w:szCs w:val="24"/>
        </w:rPr>
        <w:t>Общие учебные</w:t>
      </w:r>
      <w:r w:rsidR="001205AB" w:rsidRPr="007E4A7E">
        <w:rPr>
          <w:rFonts w:ascii="Times New Roman" w:hAnsi="Times New Roman" w:cs="Times New Roman"/>
          <w:sz w:val="24"/>
          <w:szCs w:val="24"/>
        </w:rPr>
        <w:t xml:space="preserve"> дисципли</w:t>
      </w:r>
      <w:r w:rsidR="001205AB">
        <w:rPr>
          <w:rFonts w:ascii="Times New Roman" w:hAnsi="Times New Roman" w:cs="Times New Roman"/>
          <w:sz w:val="24"/>
          <w:szCs w:val="24"/>
        </w:rPr>
        <w:t>ны</w:t>
      </w:r>
    </w:p>
    <w:tbl>
      <w:tblPr>
        <w:tblW w:w="880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0"/>
        <w:gridCol w:w="1110"/>
        <w:gridCol w:w="5272"/>
        <w:gridCol w:w="1110"/>
      </w:tblGrid>
      <w:tr w:rsidR="00886588" w:rsidRPr="00886588" w:rsidTr="001205AB">
        <w:trPr>
          <w:gridAfter w:val="1"/>
          <w:wAfter w:w="1110" w:type="dxa"/>
          <w:cantSplit/>
          <w:trHeight w:val="315"/>
        </w:trPr>
        <w:tc>
          <w:tcPr>
            <w:tcW w:w="1310" w:type="dxa"/>
          </w:tcPr>
          <w:p w:rsidR="00886588" w:rsidRDefault="005F7C6E" w:rsidP="00323358">
            <w:pPr>
              <w:shd w:val="clear" w:color="auto" w:fill="FFFFFF"/>
              <w:snapToGri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120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886588"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  <w:p w:rsidR="00DD3604" w:rsidRPr="00886588" w:rsidRDefault="00DD3604" w:rsidP="00323358">
            <w:pPr>
              <w:shd w:val="clear" w:color="auto" w:fill="FFFFFF"/>
              <w:snapToGri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ОУД</w:t>
            </w:r>
          </w:p>
        </w:tc>
        <w:tc>
          <w:tcPr>
            <w:tcW w:w="1110" w:type="dxa"/>
          </w:tcPr>
          <w:p w:rsidR="00886588" w:rsidRDefault="00454F04" w:rsidP="00323358">
            <w:pPr>
              <w:shd w:val="clear" w:color="auto" w:fill="FFFFFF"/>
              <w:snapToGri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</w:t>
            </w:r>
          </w:p>
          <w:p w:rsidR="00DD3604" w:rsidRPr="00886588" w:rsidRDefault="00DD3604" w:rsidP="00323358">
            <w:pPr>
              <w:shd w:val="clear" w:color="auto" w:fill="FFFFFF"/>
              <w:snapToGri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</w:t>
            </w:r>
          </w:p>
        </w:tc>
        <w:tc>
          <w:tcPr>
            <w:tcW w:w="5272" w:type="dxa"/>
            <w:vAlign w:val="center"/>
          </w:tcPr>
          <w:p w:rsidR="00886588" w:rsidRDefault="00886588" w:rsidP="00323358">
            <w:pPr>
              <w:shd w:val="clear" w:color="auto" w:fill="FFFFFF"/>
              <w:snapToGri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  <w:p w:rsidR="00DD3604" w:rsidRPr="00886588" w:rsidRDefault="00DD3604" w:rsidP="00323358">
            <w:pPr>
              <w:shd w:val="clear" w:color="auto" w:fill="FFFFFF"/>
              <w:snapToGri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Родной язык (русский)</w:t>
            </w:r>
          </w:p>
        </w:tc>
      </w:tr>
      <w:tr w:rsidR="00886588" w:rsidRPr="00886588" w:rsidTr="001205AB">
        <w:trPr>
          <w:gridAfter w:val="1"/>
          <w:wAfter w:w="1110" w:type="dxa"/>
          <w:cantSplit/>
          <w:trHeight w:val="271"/>
        </w:trPr>
        <w:tc>
          <w:tcPr>
            <w:tcW w:w="1310" w:type="dxa"/>
          </w:tcPr>
          <w:p w:rsidR="00886588" w:rsidRPr="00886588" w:rsidRDefault="00886588" w:rsidP="00323358">
            <w:p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120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5F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110" w:type="dxa"/>
          </w:tcPr>
          <w:p w:rsidR="00886588" w:rsidRPr="00886588" w:rsidRDefault="00886588" w:rsidP="00323358">
            <w:pPr>
              <w:shd w:val="clear" w:color="auto" w:fill="FFFFFF"/>
              <w:snapToGri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="00454F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272" w:type="dxa"/>
            <w:vAlign w:val="center"/>
          </w:tcPr>
          <w:p w:rsidR="00886588" w:rsidRPr="00886588" w:rsidRDefault="00886588" w:rsidP="00323358">
            <w:pPr>
              <w:shd w:val="clear" w:color="auto" w:fill="FFFFFF"/>
              <w:snapToGri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</w:tr>
      <w:tr w:rsidR="00886588" w:rsidRPr="00886588" w:rsidTr="001205AB">
        <w:trPr>
          <w:gridAfter w:val="1"/>
          <w:wAfter w:w="1110" w:type="dxa"/>
          <w:cantSplit/>
          <w:trHeight w:val="271"/>
        </w:trPr>
        <w:tc>
          <w:tcPr>
            <w:tcW w:w="1310" w:type="dxa"/>
          </w:tcPr>
          <w:p w:rsidR="00886588" w:rsidRPr="00886588" w:rsidRDefault="00886588" w:rsidP="00323358">
            <w:p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120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5F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110" w:type="dxa"/>
          </w:tcPr>
          <w:p w:rsidR="00886588" w:rsidRPr="00886588" w:rsidRDefault="00886588" w:rsidP="00323358">
            <w:pPr>
              <w:shd w:val="clear" w:color="auto" w:fill="FFFFFF"/>
              <w:snapToGri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272" w:type="dxa"/>
            <w:vAlign w:val="center"/>
          </w:tcPr>
          <w:p w:rsidR="00886588" w:rsidRPr="00886588" w:rsidRDefault="00886588" w:rsidP="00323358">
            <w:pPr>
              <w:shd w:val="clear" w:color="auto" w:fill="FFFFFF"/>
              <w:snapToGri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Иностранный язык</w:t>
            </w:r>
          </w:p>
        </w:tc>
      </w:tr>
      <w:tr w:rsidR="00886588" w:rsidRPr="00886588" w:rsidTr="001205AB">
        <w:trPr>
          <w:gridAfter w:val="1"/>
          <w:wAfter w:w="1110" w:type="dxa"/>
          <w:cantSplit/>
          <w:trHeight w:val="271"/>
        </w:trPr>
        <w:tc>
          <w:tcPr>
            <w:tcW w:w="1310" w:type="dxa"/>
          </w:tcPr>
          <w:p w:rsidR="00886588" w:rsidRPr="00886588" w:rsidRDefault="00886588" w:rsidP="00323358">
            <w:p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120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5F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110" w:type="dxa"/>
          </w:tcPr>
          <w:p w:rsidR="00886588" w:rsidRPr="00886588" w:rsidRDefault="00886588" w:rsidP="00323358">
            <w:pPr>
              <w:shd w:val="clear" w:color="auto" w:fill="FFFFFF"/>
              <w:snapToGri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272" w:type="dxa"/>
            <w:vAlign w:val="center"/>
          </w:tcPr>
          <w:p w:rsidR="00886588" w:rsidRPr="00886588" w:rsidRDefault="001205AB" w:rsidP="00323358">
            <w:pPr>
              <w:shd w:val="clear" w:color="auto" w:fill="FFFFFF"/>
              <w:snapToGri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</w:tr>
      <w:tr w:rsidR="00886588" w:rsidRPr="00886588" w:rsidTr="001205AB">
        <w:trPr>
          <w:gridAfter w:val="1"/>
          <w:wAfter w:w="1110" w:type="dxa"/>
          <w:cantSplit/>
          <w:trHeight w:val="271"/>
        </w:trPr>
        <w:tc>
          <w:tcPr>
            <w:tcW w:w="1310" w:type="dxa"/>
          </w:tcPr>
          <w:p w:rsidR="00886588" w:rsidRPr="00886588" w:rsidRDefault="00886588" w:rsidP="00323358">
            <w:p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120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5F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110" w:type="dxa"/>
          </w:tcPr>
          <w:p w:rsidR="00886588" w:rsidRPr="00886588" w:rsidRDefault="00886588" w:rsidP="00323358">
            <w:pPr>
              <w:shd w:val="clear" w:color="auto" w:fill="FFFFFF"/>
              <w:snapToGri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272" w:type="dxa"/>
            <w:vAlign w:val="center"/>
          </w:tcPr>
          <w:p w:rsidR="00886588" w:rsidRPr="00886588" w:rsidRDefault="001205AB" w:rsidP="00323358">
            <w:pPr>
              <w:shd w:val="clear" w:color="auto" w:fill="FFFFFF"/>
              <w:snapToGri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</w:tr>
      <w:tr w:rsidR="00886588" w:rsidRPr="00886588" w:rsidTr="001205AB">
        <w:trPr>
          <w:gridAfter w:val="1"/>
          <w:wAfter w:w="1110" w:type="dxa"/>
          <w:cantSplit/>
          <w:trHeight w:val="271"/>
        </w:trPr>
        <w:tc>
          <w:tcPr>
            <w:tcW w:w="1310" w:type="dxa"/>
          </w:tcPr>
          <w:p w:rsidR="00886588" w:rsidRPr="00886588" w:rsidRDefault="00FC43C1" w:rsidP="00323358">
            <w:p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120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886588"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110" w:type="dxa"/>
          </w:tcPr>
          <w:p w:rsidR="00886588" w:rsidRPr="00886588" w:rsidRDefault="00886588" w:rsidP="00323358">
            <w:pPr>
              <w:shd w:val="clear" w:color="auto" w:fill="FFFFFF"/>
              <w:snapToGri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721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272" w:type="dxa"/>
            <w:vAlign w:val="center"/>
          </w:tcPr>
          <w:p w:rsidR="00886588" w:rsidRPr="00886588" w:rsidRDefault="001205AB" w:rsidP="00323358">
            <w:pPr>
              <w:shd w:val="clear" w:color="auto" w:fill="FFFFFF"/>
              <w:snapToGri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Астрономия</w:t>
            </w:r>
          </w:p>
        </w:tc>
      </w:tr>
      <w:tr w:rsidR="001205AB" w:rsidRPr="00886588" w:rsidTr="001205AB">
        <w:trPr>
          <w:gridAfter w:val="1"/>
          <w:wAfter w:w="1110" w:type="dxa"/>
          <w:cantSplit/>
          <w:trHeight w:val="271"/>
        </w:trPr>
        <w:tc>
          <w:tcPr>
            <w:tcW w:w="1310" w:type="dxa"/>
          </w:tcPr>
          <w:p w:rsidR="001205AB" w:rsidRPr="00886588" w:rsidRDefault="001205AB" w:rsidP="00323358">
            <w:p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</w:t>
            </w: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110" w:type="dxa"/>
          </w:tcPr>
          <w:p w:rsidR="001205AB" w:rsidRPr="00886588" w:rsidRDefault="001205AB" w:rsidP="00323358">
            <w:pPr>
              <w:shd w:val="clear" w:color="auto" w:fill="FFFFFF"/>
              <w:snapToGri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272" w:type="dxa"/>
            <w:vAlign w:val="center"/>
          </w:tcPr>
          <w:p w:rsidR="001205AB" w:rsidRPr="00886588" w:rsidRDefault="001205AB" w:rsidP="00323358">
            <w:pPr>
              <w:shd w:val="clear" w:color="auto" w:fill="FFFFFF"/>
              <w:snapToGri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205AB" w:rsidRPr="00886588" w:rsidTr="001205AB">
        <w:trPr>
          <w:gridAfter w:val="1"/>
          <w:wAfter w:w="1110" w:type="dxa"/>
          <w:cantSplit/>
          <w:trHeight w:val="271"/>
        </w:trPr>
        <w:tc>
          <w:tcPr>
            <w:tcW w:w="1310" w:type="dxa"/>
          </w:tcPr>
          <w:p w:rsidR="001205AB" w:rsidRPr="00886588" w:rsidRDefault="001205AB" w:rsidP="00323358">
            <w:p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</w:t>
            </w: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110" w:type="dxa"/>
          </w:tcPr>
          <w:p w:rsidR="001205AB" w:rsidRPr="00886588" w:rsidRDefault="001205AB" w:rsidP="00323358">
            <w:pPr>
              <w:shd w:val="clear" w:color="auto" w:fill="FFFFFF"/>
              <w:snapToGri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272" w:type="dxa"/>
            <w:vAlign w:val="center"/>
          </w:tcPr>
          <w:p w:rsidR="001205AB" w:rsidRPr="00886588" w:rsidRDefault="001205AB" w:rsidP="00323358">
            <w:pPr>
              <w:shd w:val="clear" w:color="auto" w:fill="FFFFFF"/>
              <w:snapToGri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</w:tr>
      <w:tr w:rsidR="001205AB" w:rsidRPr="00886588" w:rsidTr="001205AB">
        <w:trPr>
          <w:cantSplit/>
          <w:trHeight w:val="271"/>
        </w:trPr>
        <w:tc>
          <w:tcPr>
            <w:tcW w:w="1310" w:type="dxa"/>
          </w:tcPr>
          <w:p w:rsidR="001205AB" w:rsidRPr="00886588" w:rsidRDefault="001205AB" w:rsidP="00323358">
            <w:p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0" w:type="dxa"/>
          </w:tcPr>
          <w:p w:rsidR="001205AB" w:rsidRPr="00886588" w:rsidRDefault="001205AB" w:rsidP="00323358">
            <w:pPr>
              <w:shd w:val="clear" w:color="auto" w:fill="FFFFFF"/>
              <w:snapToGri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72" w:type="dxa"/>
          </w:tcPr>
          <w:p w:rsidR="001205AB" w:rsidRDefault="001205AB" w:rsidP="00323358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AB" w:rsidRPr="00886588" w:rsidRDefault="001205AB" w:rsidP="00DD360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учебные дисциплины по выбору из обязательных предметных областей</w:t>
            </w:r>
          </w:p>
        </w:tc>
        <w:tc>
          <w:tcPr>
            <w:tcW w:w="1110" w:type="dxa"/>
          </w:tcPr>
          <w:p w:rsidR="001205AB" w:rsidRPr="00886588" w:rsidRDefault="001205AB" w:rsidP="00323358">
            <w:pPr>
              <w:shd w:val="clear" w:color="auto" w:fill="FFFFFF"/>
              <w:snapToGri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05AB" w:rsidRPr="00886588" w:rsidTr="001205AB">
        <w:trPr>
          <w:gridAfter w:val="1"/>
          <w:wAfter w:w="1110" w:type="dxa"/>
          <w:cantSplit/>
          <w:trHeight w:val="664"/>
        </w:trPr>
        <w:tc>
          <w:tcPr>
            <w:tcW w:w="1310" w:type="dxa"/>
          </w:tcPr>
          <w:p w:rsidR="001205AB" w:rsidRDefault="001205AB" w:rsidP="00323358">
            <w:p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05AB" w:rsidRDefault="001205AB" w:rsidP="00323358">
            <w:p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</w:t>
            </w: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  <w:p w:rsidR="001205AB" w:rsidRDefault="001205AB" w:rsidP="00323358">
            <w:p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ОУД</w:t>
            </w:r>
          </w:p>
          <w:p w:rsidR="001205AB" w:rsidRPr="00886588" w:rsidRDefault="001205AB" w:rsidP="00323358">
            <w:p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ОУД</w:t>
            </w:r>
          </w:p>
        </w:tc>
        <w:tc>
          <w:tcPr>
            <w:tcW w:w="1110" w:type="dxa"/>
          </w:tcPr>
          <w:p w:rsidR="001205AB" w:rsidRDefault="001205AB" w:rsidP="00323358">
            <w:pPr>
              <w:shd w:val="clear" w:color="auto" w:fill="FFFFFF"/>
              <w:snapToGri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05AB" w:rsidRDefault="001205AB" w:rsidP="00323358">
            <w:pPr>
              <w:shd w:val="clear" w:color="auto" w:fill="FFFFFF"/>
              <w:snapToGri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  <w:p w:rsidR="001205AB" w:rsidRDefault="002E64D2" w:rsidP="00323358">
            <w:pPr>
              <w:shd w:val="clear" w:color="auto" w:fill="FFFFFF"/>
              <w:snapToGri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1205AB" w:rsidRDefault="002E64D2" w:rsidP="00323358">
            <w:pPr>
              <w:shd w:val="clear" w:color="auto" w:fill="FFFFFF"/>
              <w:snapToGri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  <w:p w:rsidR="001205AB" w:rsidRPr="00886588" w:rsidRDefault="001205AB" w:rsidP="00323358">
            <w:pPr>
              <w:shd w:val="clear" w:color="auto" w:fill="FFFFFF"/>
              <w:snapToGri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72" w:type="dxa"/>
            <w:vAlign w:val="center"/>
          </w:tcPr>
          <w:p w:rsidR="001205AB" w:rsidRDefault="002E64D2" w:rsidP="00323358">
            <w:pPr>
              <w:shd w:val="clear" w:color="auto" w:fill="FFFFFF"/>
              <w:snapToGri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</w:t>
            </w:r>
          </w:p>
          <w:p w:rsidR="001205AB" w:rsidRDefault="001205AB" w:rsidP="00323358">
            <w:pPr>
              <w:shd w:val="clear" w:color="auto" w:fill="FFFFFF"/>
              <w:snapToGri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  <w:p w:rsidR="001205AB" w:rsidRPr="00886588" w:rsidRDefault="002E64D2" w:rsidP="00323358">
            <w:pPr>
              <w:shd w:val="clear" w:color="auto" w:fill="FFFFFF"/>
              <w:snapToGrid w:val="0"/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</w:tr>
    </w:tbl>
    <w:p w:rsidR="007E4A7E" w:rsidRP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289B">
        <w:rPr>
          <w:rFonts w:ascii="Times New Roman" w:hAnsi="Times New Roman" w:cs="Times New Roman"/>
          <w:sz w:val="24"/>
          <w:szCs w:val="24"/>
        </w:rPr>
        <w:t>Качество освое</w:t>
      </w:r>
      <w:r w:rsidRPr="007E4A7E">
        <w:rPr>
          <w:rFonts w:ascii="Times New Roman" w:hAnsi="Times New Roman" w:cs="Times New Roman"/>
          <w:sz w:val="24"/>
          <w:szCs w:val="24"/>
        </w:rPr>
        <w:t>ния учебных дисциплин общеобразовательного цикла оценивается в процессе текущего контроля и промежуточной аттестации.</w:t>
      </w:r>
    </w:p>
    <w:p w:rsidR="007E4A7E" w:rsidRP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Текущий контроль по дисциплинам общеобразовательного цикла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Промежуточную аттестацию проводят в форме дифференцированных зачетов и экзаменов. Учебные дисциплины, изучение которых завершается зачетом или дифференцированным зачетом, определены учеб</w:t>
      </w:r>
      <w:r w:rsidR="005D6727">
        <w:rPr>
          <w:rFonts w:ascii="Times New Roman" w:hAnsi="Times New Roman" w:cs="Times New Roman"/>
          <w:sz w:val="24"/>
          <w:szCs w:val="24"/>
        </w:rPr>
        <w:t>н</w:t>
      </w:r>
      <w:r w:rsidRPr="007E4A7E">
        <w:rPr>
          <w:rFonts w:ascii="Times New Roman" w:hAnsi="Times New Roman" w:cs="Times New Roman"/>
          <w:sz w:val="24"/>
          <w:szCs w:val="24"/>
        </w:rPr>
        <w:t>ым планом.</w:t>
      </w:r>
    </w:p>
    <w:p w:rsidR="007E4A7E" w:rsidRP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3.3.</w:t>
      </w:r>
      <w:r w:rsidR="00454F04">
        <w:rPr>
          <w:rFonts w:ascii="Times New Roman" w:hAnsi="Times New Roman" w:cs="Times New Roman"/>
          <w:sz w:val="24"/>
          <w:szCs w:val="24"/>
        </w:rPr>
        <w:t>2</w:t>
      </w:r>
      <w:r w:rsidRPr="007E4A7E">
        <w:rPr>
          <w:rFonts w:ascii="Times New Roman" w:hAnsi="Times New Roman" w:cs="Times New Roman"/>
          <w:sz w:val="24"/>
          <w:szCs w:val="24"/>
        </w:rPr>
        <w:t xml:space="preserve"> Программы дисциплин и профессиональных модулей профессионального учебного цикла</w:t>
      </w:r>
      <w:r w:rsidR="00DD3604">
        <w:rPr>
          <w:rFonts w:ascii="Times New Roman" w:hAnsi="Times New Roman" w:cs="Times New Roman"/>
          <w:sz w:val="24"/>
          <w:szCs w:val="24"/>
        </w:rPr>
        <w:t>.</w:t>
      </w:r>
    </w:p>
    <w:p w:rsid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Профессиональный учебный цикл состоит из общепрофессиональных дисциплин и профессиональных модулей в соответствии с видами профессиональной деятельности.</w:t>
      </w:r>
    </w:p>
    <w:p w:rsid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3</w:t>
      </w:r>
      <w:r w:rsidR="00DD3604">
        <w:rPr>
          <w:rFonts w:ascii="Times New Roman" w:hAnsi="Times New Roman" w:cs="Times New Roman"/>
          <w:sz w:val="24"/>
          <w:szCs w:val="24"/>
        </w:rPr>
        <w:t>.3.3</w:t>
      </w:r>
      <w:r w:rsidRPr="007E4A7E">
        <w:rPr>
          <w:rFonts w:ascii="Times New Roman" w:hAnsi="Times New Roman" w:cs="Times New Roman"/>
          <w:sz w:val="24"/>
          <w:szCs w:val="24"/>
        </w:rPr>
        <w:t xml:space="preserve"> Программы </w:t>
      </w:r>
      <w:proofErr w:type="spellStart"/>
      <w:r w:rsidRPr="007E4A7E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7E4A7E">
        <w:rPr>
          <w:rFonts w:ascii="Times New Roman" w:hAnsi="Times New Roman" w:cs="Times New Roman"/>
          <w:sz w:val="24"/>
          <w:szCs w:val="24"/>
        </w:rPr>
        <w:t xml:space="preserve"> дисциплин </w:t>
      </w:r>
    </w:p>
    <w:p w:rsid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Обязательная часть профес</w:t>
      </w:r>
      <w:r w:rsidR="00454F04">
        <w:rPr>
          <w:rFonts w:ascii="Times New Roman" w:hAnsi="Times New Roman" w:cs="Times New Roman"/>
          <w:sz w:val="24"/>
          <w:szCs w:val="24"/>
        </w:rPr>
        <w:t>сионального учебного цикла ППКРС</w:t>
      </w:r>
      <w:r w:rsidRPr="007E4A7E">
        <w:rPr>
          <w:rFonts w:ascii="Times New Roman" w:hAnsi="Times New Roman" w:cs="Times New Roman"/>
          <w:sz w:val="24"/>
          <w:szCs w:val="24"/>
        </w:rPr>
        <w:t xml:space="preserve"> базовой подготовки предусматривает изучение следующих общепрофессиональных дисциплин: </w:t>
      </w:r>
    </w:p>
    <w:tbl>
      <w:tblPr>
        <w:tblW w:w="8505" w:type="dxa"/>
        <w:tblInd w:w="70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25"/>
        <w:gridCol w:w="7371"/>
      </w:tblGrid>
      <w:tr w:rsidR="00B94A62" w:rsidRPr="005E0BD9" w:rsidTr="00B856C6">
        <w:trPr>
          <w:cantSplit/>
        </w:trPr>
        <w:tc>
          <w:tcPr>
            <w:tcW w:w="709" w:type="dxa"/>
          </w:tcPr>
          <w:p w:rsidR="00B94A62" w:rsidRDefault="00D800D0" w:rsidP="00D800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ОПД.</w:t>
            </w:r>
          </w:p>
          <w:p w:rsidR="00D800D0" w:rsidRDefault="00D800D0" w:rsidP="00D800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  <w:p w:rsidR="00D800D0" w:rsidRDefault="00D800D0" w:rsidP="00D800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  <w:p w:rsidR="00D800D0" w:rsidRDefault="00D800D0" w:rsidP="00D800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  <w:p w:rsidR="00D800D0" w:rsidRDefault="00D800D0" w:rsidP="00D800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  <w:p w:rsidR="00D800D0" w:rsidRPr="00CA16D3" w:rsidRDefault="00D800D0" w:rsidP="00D800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ОПД.</w:t>
            </w:r>
          </w:p>
        </w:tc>
        <w:tc>
          <w:tcPr>
            <w:tcW w:w="425" w:type="dxa"/>
          </w:tcPr>
          <w:p w:rsidR="00D800D0" w:rsidRDefault="00D800D0" w:rsidP="00D800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D800D0" w:rsidRDefault="00D800D0" w:rsidP="00D800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D800D0" w:rsidRDefault="00D800D0" w:rsidP="00D800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  <w:p w:rsidR="00D800D0" w:rsidRDefault="00D800D0" w:rsidP="00D800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D800D0" w:rsidRDefault="00D800D0" w:rsidP="00D800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B94A62" w:rsidRPr="00CA16D3" w:rsidRDefault="00D800D0" w:rsidP="00D800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 </w:t>
            </w:r>
          </w:p>
        </w:tc>
        <w:tc>
          <w:tcPr>
            <w:tcW w:w="7371" w:type="dxa"/>
          </w:tcPr>
          <w:p w:rsidR="00B94A62" w:rsidRDefault="00D800D0" w:rsidP="00DD36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</w:p>
          <w:p w:rsidR="00D800D0" w:rsidRDefault="00D800D0" w:rsidP="00DD36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  <w:p w:rsidR="00D800D0" w:rsidRDefault="00D800D0" w:rsidP="00DD36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строительного черчения</w:t>
            </w:r>
          </w:p>
          <w:p w:rsidR="00D800D0" w:rsidRDefault="00D800D0" w:rsidP="00DD36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технологии общестроительных работ</w:t>
            </w:r>
          </w:p>
          <w:p w:rsidR="00D800D0" w:rsidRDefault="00D800D0" w:rsidP="00DD36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800D0" w:rsidRDefault="00D800D0" w:rsidP="00DD36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D800D0" w:rsidRPr="00CA16D3" w:rsidRDefault="00D800D0" w:rsidP="00DD36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0D0" w:rsidRDefault="007E4A7E" w:rsidP="00D800D0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Объем часов на дисциплину "Безопасность</w:t>
      </w:r>
      <w:r w:rsidR="00CA16D3">
        <w:rPr>
          <w:rFonts w:ascii="Times New Roman" w:hAnsi="Times New Roman" w:cs="Times New Roman"/>
          <w:sz w:val="24"/>
          <w:szCs w:val="24"/>
        </w:rPr>
        <w:t xml:space="preserve"> </w:t>
      </w:r>
      <w:r w:rsidR="002E64D2">
        <w:rPr>
          <w:rFonts w:ascii="Times New Roman" w:hAnsi="Times New Roman" w:cs="Times New Roman"/>
          <w:sz w:val="24"/>
          <w:szCs w:val="24"/>
        </w:rPr>
        <w:t>жизнедеятельности" составляет 36 часов.</w:t>
      </w:r>
      <w:r w:rsidRPr="007E4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A7E" w:rsidRPr="007E4A7E" w:rsidRDefault="007E4A7E" w:rsidP="00D800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В период обучения с юношами проводятся пятидневные учебные сборы (35 учебных часов) в соответствии с приказом Миноб</w:t>
      </w:r>
      <w:r w:rsidR="00D800D0">
        <w:rPr>
          <w:rFonts w:ascii="Times New Roman" w:hAnsi="Times New Roman" w:cs="Times New Roman"/>
          <w:sz w:val="24"/>
          <w:szCs w:val="24"/>
        </w:rPr>
        <w:t>ороны РФ и Минобразования РФ</w:t>
      </w:r>
      <w:r w:rsidRPr="007E4A7E">
        <w:rPr>
          <w:rFonts w:ascii="Times New Roman" w:hAnsi="Times New Roman" w:cs="Times New Roman"/>
          <w:sz w:val="24"/>
          <w:szCs w:val="24"/>
        </w:rPr>
        <w:t xml:space="preserve"> от 24.02.2010 г. № 96/134.</w:t>
      </w:r>
    </w:p>
    <w:p w:rsidR="00D800D0" w:rsidRDefault="00D800D0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4A7E" w:rsidRPr="007E4A7E" w:rsidRDefault="00D800D0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Программы профессиональных модулей</w:t>
      </w:r>
    </w:p>
    <w:p w:rsidR="007E4A7E" w:rsidRP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В состав каждого профессионального модуля входит несколько междисциплинарных курсов.</w:t>
      </w:r>
    </w:p>
    <w:p w:rsidR="00AA6824" w:rsidRPr="00AA6824" w:rsidRDefault="00D800D0" w:rsidP="00323358">
      <w:pPr>
        <w:autoSpaceDE w:val="0"/>
        <w:autoSpaceDN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ПМ.02</w:t>
      </w:r>
      <w:r w:rsidR="00AA6824" w:rsidRPr="00AA6824">
        <w:rPr>
          <w:rFonts w:ascii="Times New Roman" w:hAnsi="Times New Roman" w:cs="Times New Roman"/>
          <w:sz w:val="24"/>
          <w:szCs w:val="24"/>
        </w:rPr>
        <w:t xml:space="preserve">  Выполнение бетонных</w:t>
      </w:r>
      <w:r w:rsidR="002E64D2">
        <w:rPr>
          <w:rFonts w:ascii="Times New Roman" w:hAnsi="Times New Roman" w:cs="Times New Roman"/>
          <w:sz w:val="24"/>
          <w:szCs w:val="24"/>
        </w:rPr>
        <w:t xml:space="preserve"> и опалубочных </w:t>
      </w:r>
      <w:r w:rsidR="00AA6824" w:rsidRPr="00AA6824">
        <w:rPr>
          <w:rFonts w:ascii="Times New Roman" w:hAnsi="Times New Roman" w:cs="Times New Roman"/>
          <w:sz w:val="24"/>
          <w:szCs w:val="24"/>
        </w:rPr>
        <w:t>работ</w:t>
      </w:r>
    </w:p>
    <w:p w:rsidR="00AA6824" w:rsidRPr="00AA6824" w:rsidRDefault="00D800D0" w:rsidP="00323358">
      <w:pPr>
        <w:autoSpaceDE w:val="0"/>
        <w:autoSpaceDN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ПМ.03</w:t>
      </w:r>
      <w:r w:rsidR="00AA6824" w:rsidRPr="00AA6824">
        <w:rPr>
          <w:rFonts w:ascii="Times New Roman" w:hAnsi="Times New Roman" w:cs="Times New Roman"/>
          <w:sz w:val="24"/>
          <w:szCs w:val="24"/>
        </w:rPr>
        <w:t xml:space="preserve">  Выполнение каменных работ</w:t>
      </w:r>
    </w:p>
    <w:p w:rsidR="00AA6824" w:rsidRPr="00AA6824" w:rsidRDefault="00D800D0" w:rsidP="00323358">
      <w:pPr>
        <w:autoSpaceDE w:val="0"/>
        <w:autoSpaceDN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ПМ.05</w:t>
      </w:r>
      <w:r w:rsidR="00AA6824" w:rsidRPr="00AA6824">
        <w:rPr>
          <w:rFonts w:ascii="Times New Roman" w:hAnsi="Times New Roman" w:cs="Times New Roman"/>
          <w:sz w:val="24"/>
          <w:szCs w:val="24"/>
        </w:rPr>
        <w:t xml:space="preserve">  Выполнение печных работ</w:t>
      </w:r>
    </w:p>
    <w:p w:rsidR="002E64D2" w:rsidRDefault="00D800D0" w:rsidP="0032335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ПМ.07 </w:t>
      </w:r>
      <w:r w:rsidR="002E64D2" w:rsidRPr="004510F0">
        <w:rPr>
          <w:rFonts w:ascii="Times New Roman" w:hAnsi="Times New Roman" w:cs="Times New Roman"/>
          <w:sz w:val="24"/>
          <w:szCs w:val="24"/>
        </w:rPr>
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резка).</w:t>
      </w:r>
    </w:p>
    <w:p w:rsidR="007E4A7E" w:rsidRP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При освоении </w:t>
      </w:r>
      <w:proofErr w:type="gramStart"/>
      <w:r w:rsidRPr="007E4A7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E4A7E">
        <w:rPr>
          <w:rFonts w:ascii="Times New Roman" w:hAnsi="Times New Roman" w:cs="Times New Roman"/>
          <w:sz w:val="24"/>
          <w:szCs w:val="24"/>
        </w:rPr>
        <w:t xml:space="preserve"> профессиональных модулей проводятся учебная и производственная практики.</w:t>
      </w:r>
    </w:p>
    <w:p w:rsidR="00D800D0" w:rsidRDefault="00D800D0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A7E" w:rsidRPr="00EE3E97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>3.4 Программы учебной и производственной практик</w:t>
      </w:r>
    </w:p>
    <w:p w:rsidR="007E4A7E" w:rsidRP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Практика явля</w:t>
      </w:r>
      <w:r w:rsidR="009B0F34">
        <w:rPr>
          <w:rFonts w:ascii="Times New Roman" w:hAnsi="Times New Roman" w:cs="Times New Roman"/>
          <w:sz w:val="24"/>
          <w:szCs w:val="24"/>
        </w:rPr>
        <w:t>ется обязательным разделом ППКРС</w:t>
      </w:r>
      <w:r w:rsidRPr="007E4A7E">
        <w:rPr>
          <w:rFonts w:ascii="Times New Roman" w:hAnsi="Times New Roman" w:cs="Times New Roman"/>
          <w:sz w:val="24"/>
          <w:szCs w:val="24"/>
        </w:rPr>
        <w:t>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</w:t>
      </w:r>
      <w:r w:rsidR="009B0F34">
        <w:rPr>
          <w:rFonts w:ascii="Times New Roman" w:hAnsi="Times New Roman" w:cs="Times New Roman"/>
          <w:sz w:val="24"/>
          <w:szCs w:val="24"/>
        </w:rPr>
        <w:t>тельностью. При реализации ППКРС</w:t>
      </w:r>
      <w:r w:rsidRPr="007E4A7E">
        <w:rPr>
          <w:rFonts w:ascii="Times New Roman" w:hAnsi="Times New Roman" w:cs="Times New Roman"/>
          <w:sz w:val="24"/>
          <w:szCs w:val="24"/>
        </w:rPr>
        <w:t xml:space="preserve"> предусматриваются следующие виды практик: учебная и производственная.</w:t>
      </w:r>
    </w:p>
    <w:p w:rsidR="007E4A7E" w:rsidRP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="009B0F34">
        <w:rPr>
          <w:rFonts w:ascii="Times New Roman" w:hAnsi="Times New Roman" w:cs="Times New Roman"/>
          <w:sz w:val="24"/>
          <w:szCs w:val="24"/>
        </w:rPr>
        <w:t>практика состоит из</w:t>
      </w:r>
      <w:r w:rsidRPr="007E4A7E">
        <w:rPr>
          <w:rFonts w:ascii="Times New Roman" w:hAnsi="Times New Roman" w:cs="Times New Roman"/>
          <w:sz w:val="24"/>
          <w:szCs w:val="24"/>
        </w:rPr>
        <w:t xml:space="preserve"> практики по профилю </w:t>
      </w:r>
      <w:r w:rsidR="009B0F34">
        <w:rPr>
          <w:rFonts w:ascii="Times New Roman" w:hAnsi="Times New Roman" w:cs="Times New Roman"/>
          <w:sz w:val="24"/>
          <w:szCs w:val="24"/>
        </w:rPr>
        <w:t>профессии</w:t>
      </w:r>
      <w:r w:rsidRPr="007E4A7E">
        <w:rPr>
          <w:rFonts w:ascii="Times New Roman" w:hAnsi="Times New Roman" w:cs="Times New Roman"/>
          <w:sz w:val="24"/>
          <w:szCs w:val="24"/>
        </w:rPr>
        <w:t>.</w:t>
      </w:r>
    </w:p>
    <w:p w:rsidR="007E4A7E" w:rsidRP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Учебная практика и производственная пр</w:t>
      </w:r>
      <w:r w:rsidR="009B0F34">
        <w:rPr>
          <w:rFonts w:ascii="Times New Roman" w:hAnsi="Times New Roman" w:cs="Times New Roman"/>
          <w:sz w:val="24"/>
          <w:szCs w:val="24"/>
        </w:rPr>
        <w:t>актика (по профилю профессии</w:t>
      </w:r>
      <w:r w:rsidRPr="007E4A7E">
        <w:rPr>
          <w:rFonts w:ascii="Times New Roman" w:hAnsi="Times New Roman" w:cs="Times New Roman"/>
          <w:sz w:val="24"/>
          <w:szCs w:val="24"/>
        </w:rPr>
        <w:t>) проводятся</w:t>
      </w:r>
      <w:r w:rsidR="002D3181">
        <w:rPr>
          <w:rFonts w:ascii="Times New Roman" w:hAnsi="Times New Roman" w:cs="Times New Roman"/>
          <w:sz w:val="24"/>
          <w:szCs w:val="24"/>
        </w:rPr>
        <w:t xml:space="preserve"> </w:t>
      </w:r>
      <w:r w:rsidRPr="007E4A7E">
        <w:rPr>
          <w:rFonts w:ascii="Times New Roman" w:hAnsi="Times New Roman" w:cs="Times New Roman"/>
          <w:sz w:val="24"/>
          <w:szCs w:val="24"/>
        </w:rPr>
        <w:t xml:space="preserve"> при освоении студентами профессиональных компетенций в рамках профессиональных модулей</w:t>
      </w:r>
      <w:r w:rsidR="00BC2E28">
        <w:rPr>
          <w:rFonts w:ascii="Times New Roman" w:hAnsi="Times New Roman" w:cs="Times New Roman"/>
          <w:sz w:val="24"/>
          <w:szCs w:val="24"/>
        </w:rPr>
        <w:t xml:space="preserve"> и  могут реализовываться как концентрированно в несколько периодов, так</w:t>
      </w:r>
      <w:r w:rsidRPr="007E4A7E">
        <w:rPr>
          <w:rFonts w:ascii="Times New Roman" w:hAnsi="Times New Roman" w:cs="Times New Roman"/>
          <w:sz w:val="24"/>
          <w:szCs w:val="24"/>
        </w:rPr>
        <w:t xml:space="preserve"> </w:t>
      </w:r>
      <w:r w:rsidR="00C96E15" w:rsidRPr="007E4A7E">
        <w:rPr>
          <w:rFonts w:ascii="Times New Roman" w:hAnsi="Times New Roman" w:cs="Times New Roman"/>
          <w:sz w:val="24"/>
          <w:szCs w:val="24"/>
        </w:rPr>
        <w:t>рассредоточено</w:t>
      </w:r>
      <w:r w:rsidRPr="007E4A7E">
        <w:rPr>
          <w:rFonts w:ascii="Times New Roman" w:hAnsi="Times New Roman" w:cs="Times New Roman"/>
          <w:sz w:val="24"/>
          <w:szCs w:val="24"/>
        </w:rPr>
        <w:t>, чередуясь с теоретическими занятиями в рамках профессиональных модулей.</w:t>
      </w:r>
    </w:p>
    <w:p w:rsidR="007E4A7E" w:rsidRP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Учебная практика проводится в учебных лабораториях </w:t>
      </w:r>
      <w:r w:rsidR="009B0F34">
        <w:rPr>
          <w:rFonts w:ascii="Times New Roman" w:hAnsi="Times New Roman" w:cs="Times New Roman"/>
          <w:sz w:val="24"/>
          <w:szCs w:val="24"/>
        </w:rPr>
        <w:t>Малоархангельского филиала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Pr="007E4A7E">
        <w:rPr>
          <w:rFonts w:ascii="Times New Roman" w:hAnsi="Times New Roman" w:cs="Times New Roman"/>
          <w:sz w:val="24"/>
          <w:szCs w:val="24"/>
        </w:rPr>
        <w:t>а.</w:t>
      </w:r>
    </w:p>
    <w:p w:rsidR="00D800D0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D4106D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0D0" w:rsidRDefault="00D800D0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0D0" w:rsidRDefault="00D800D0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0D0" w:rsidRDefault="00D800D0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06D" w:rsidRPr="00EE3E97" w:rsidRDefault="009B0F34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D800D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Ресурсное обеспечение ППКРС  по профессии</w:t>
      </w:r>
      <w:r w:rsidR="00AA6824">
        <w:rPr>
          <w:rFonts w:ascii="Times New Roman" w:hAnsi="Times New Roman" w:cs="Times New Roman"/>
          <w:b/>
          <w:sz w:val="24"/>
          <w:szCs w:val="24"/>
        </w:rPr>
        <w:t xml:space="preserve"> 08.07.07 Мастер общестроительных работ</w:t>
      </w:r>
    </w:p>
    <w:p w:rsidR="00D800D0" w:rsidRDefault="00D800D0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A7E" w:rsidRP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 xml:space="preserve"> 4.1 Учебно-методическое обеспечение</w:t>
      </w:r>
    </w:p>
    <w:p w:rsidR="007E4A7E" w:rsidRPr="007E4A7E" w:rsidRDefault="009B0F34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16D3">
        <w:rPr>
          <w:rFonts w:ascii="Times New Roman" w:hAnsi="Times New Roman" w:cs="Times New Roman"/>
          <w:sz w:val="24"/>
          <w:szCs w:val="24"/>
        </w:rPr>
        <w:t>ППКРС</w:t>
      </w:r>
      <w:r w:rsidR="007E4A7E" w:rsidRPr="00CA16D3">
        <w:rPr>
          <w:rFonts w:ascii="Times New Roman" w:hAnsi="Times New Roman" w:cs="Times New Roman"/>
          <w:sz w:val="24"/>
          <w:szCs w:val="24"/>
        </w:rPr>
        <w:t xml:space="preserve"> обеспечивается учебно-методической документацией по всем дисциплинам, междисциплинарным курсам и профессиональным </w:t>
      </w:r>
      <w:r w:rsidRPr="00CA16D3">
        <w:rPr>
          <w:rFonts w:ascii="Times New Roman" w:hAnsi="Times New Roman" w:cs="Times New Roman"/>
          <w:sz w:val="24"/>
          <w:szCs w:val="24"/>
        </w:rPr>
        <w:t>модулям ППКРС</w:t>
      </w:r>
      <w:r w:rsidR="00CA16D3">
        <w:rPr>
          <w:rFonts w:ascii="Times New Roman" w:hAnsi="Times New Roman" w:cs="Times New Roman"/>
          <w:sz w:val="24"/>
          <w:szCs w:val="24"/>
        </w:rPr>
        <w:t>.</w:t>
      </w:r>
    </w:p>
    <w:p w:rsidR="007E4A7E" w:rsidRP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Внеаудиторная работа сопровождается методическим обеспечением и обоснованием расчета времени, затрачиваемого на ее выполнение.</w:t>
      </w:r>
    </w:p>
    <w:p w:rsidR="007E4A7E" w:rsidRPr="007E4A7E" w:rsidRDefault="009B0F34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ППКРС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обеспечивается доступом каждого обучающегося к базам данных и библиотечным фондам, формируемым по полному п</w:t>
      </w:r>
      <w:r>
        <w:rPr>
          <w:rFonts w:ascii="Times New Roman" w:hAnsi="Times New Roman" w:cs="Times New Roman"/>
          <w:sz w:val="24"/>
          <w:szCs w:val="24"/>
        </w:rPr>
        <w:t>еречню дисциплин (модулей) ППКРС</w:t>
      </w:r>
      <w:r w:rsidR="007E4A7E" w:rsidRPr="007E4A7E">
        <w:rPr>
          <w:rFonts w:ascii="Times New Roman" w:hAnsi="Times New Roman" w:cs="Times New Roman"/>
          <w:sz w:val="24"/>
          <w:szCs w:val="24"/>
        </w:rPr>
        <w:t>. Во время самостоятельной подготовки обучающиеся обеспечены доступом к сети Интернет.</w:t>
      </w:r>
    </w:p>
    <w:p w:rsidR="007E4A7E" w:rsidRP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E4A7E" w:rsidRP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7E4A7E" w:rsidRP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Библиотечный фонд, помимо учебной литературы, включает официальные, справочно-библиографические и периодические издания</w:t>
      </w:r>
      <w:r w:rsidR="00AA6824">
        <w:rPr>
          <w:rFonts w:ascii="Times New Roman" w:hAnsi="Times New Roman" w:cs="Times New Roman"/>
          <w:sz w:val="24"/>
          <w:szCs w:val="24"/>
        </w:rPr>
        <w:t>.</w:t>
      </w:r>
      <w:r w:rsidRPr="007E4A7E">
        <w:rPr>
          <w:rFonts w:ascii="Times New Roman" w:hAnsi="Times New Roman" w:cs="Times New Roman"/>
          <w:sz w:val="24"/>
          <w:szCs w:val="24"/>
        </w:rPr>
        <w:t xml:space="preserve"> Каждому обучающемуся обеспечен доступ к комплектам библиотечного фонда, состо</w:t>
      </w:r>
      <w:r w:rsidR="00D4106D">
        <w:rPr>
          <w:rFonts w:ascii="Times New Roman" w:hAnsi="Times New Roman" w:cs="Times New Roman"/>
          <w:sz w:val="24"/>
          <w:szCs w:val="24"/>
        </w:rPr>
        <w:t>я</w:t>
      </w:r>
      <w:r w:rsidRPr="007E4A7E">
        <w:rPr>
          <w:rFonts w:ascii="Times New Roman" w:hAnsi="Times New Roman" w:cs="Times New Roman"/>
          <w:sz w:val="24"/>
          <w:szCs w:val="24"/>
        </w:rPr>
        <w:t>щим не менее чем из 3 наименований российских журналов.</w:t>
      </w:r>
    </w:p>
    <w:p w:rsidR="007E4A7E" w:rsidRPr="007E4A7E" w:rsidRDefault="00AA6824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бучающимся </w:t>
      </w:r>
      <w:r w:rsidRPr="007E4A7E">
        <w:rPr>
          <w:rFonts w:ascii="Times New Roman" w:hAnsi="Times New Roman" w:cs="Times New Roman"/>
          <w:sz w:val="24"/>
          <w:szCs w:val="24"/>
        </w:rPr>
        <w:t>предоставляет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7E4A7E">
        <w:rPr>
          <w:rFonts w:ascii="Times New Roman" w:hAnsi="Times New Roman" w:cs="Times New Roman"/>
          <w:sz w:val="24"/>
          <w:szCs w:val="24"/>
        </w:rPr>
        <w:t xml:space="preserve"> </w:t>
      </w:r>
      <w:r w:rsidR="007E4A7E" w:rsidRPr="007E4A7E">
        <w:rPr>
          <w:rFonts w:ascii="Times New Roman" w:hAnsi="Times New Roman" w:cs="Times New Roman"/>
          <w:sz w:val="24"/>
          <w:szCs w:val="24"/>
        </w:rPr>
        <w:t>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D800D0" w:rsidRDefault="00D800D0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A7E" w:rsidRPr="00EE3E97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>4.2 Кадровое обеспечение</w:t>
      </w:r>
    </w:p>
    <w:p w:rsidR="007E4A7E" w:rsidRDefault="009B0F34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ППКРС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422" w:rsidRPr="00000422" w:rsidRDefault="00000422" w:rsidP="00000422">
      <w:pPr>
        <w:tabs>
          <w:tab w:val="left" w:pos="40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0422">
        <w:rPr>
          <w:rFonts w:ascii="Times New Roman" w:hAnsi="Times New Roman" w:cs="Times New Roman"/>
          <w:sz w:val="24"/>
          <w:szCs w:val="24"/>
        </w:rPr>
        <w:t>Сведения о  педагогических работниках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422">
        <w:rPr>
          <w:rFonts w:ascii="Times New Roman" w:hAnsi="Times New Roman" w:cs="Times New Roman"/>
          <w:sz w:val="24"/>
          <w:szCs w:val="24"/>
        </w:rPr>
        <w:t>Малоархангельского филиала</w:t>
      </w:r>
    </w:p>
    <w:p w:rsidR="00000422" w:rsidRPr="00000422" w:rsidRDefault="00000422" w:rsidP="00000422">
      <w:pPr>
        <w:tabs>
          <w:tab w:val="left" w:pos="40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0422">
        <w:rPr>
          <w:rFonts w:ascii="Times New Roman" w:hAnsi="Times New Roman" w:cs="Times New Roman"/>
          <w:sz w:val="24"/>
          <w:szCs w:val="24"/>
        </w:rPr>
        <w:t>БПОУ ОО «Глазуновский сельскохозяйственный техникум»</w:t>
      </w:r>
    </w:p>
    <w:p w:rsidR="00000422" w:rsidRPr="00000422" w:rsidRDefault="00000422" w:rsidP="00000422">
      <w:pPr>
        <w:tabs>
          <w:tab w:val="left" w:pos="40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1865"/>
        <w:gridCol w:w="2190"/>
        <w:gridCol w:w="3118"/>
        <w:gridCol w:w="2091"/>
      </w:tblGrid>
      <w:tr w:rsidR="00000422" w:rsidRPr="00000422" w:rsidTr="00000422">
        <w:tc>
          <w:tcPr>
            <w:tcW w:w="590" w:type="dxa"/>
          </w:tcPr>
          <w:p w:rsidR="00000422" w:rsidRPr="00000422" w:rsidRDefault="00000422" w:rsidP="00491153">
            <w:pPr>
              <w:tabs>
                <w:tab w:val="left" w:pos="408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5" w:type="dxa"/>
          </w:tcPr>
          <w:p w:rsidR="00000422" w:rsidRPr="00000422" w:rsidRDefault="00000422" w:rsidP="00491153">
            <w:pPr>
              <w:tabs>
                <w:tab w:val="left" w:pos="408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преподавателя</w:t>
            </w:r>
          </w:p>
        </w:tc>
        <w:tc>
          <w:tcPr>
            <w:tcW w:w="2190" w:type="dxa"/>
          </w:tcPr>
          <w:p w:rsidR="00000422" w:rsidRPr="00000422" w:rsidRDefault="00000422" w:rsidP="00000422">
            <w:pPr>
              <w:tabs>
                <w:tab w:val="left" w:pos="408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 категория</w:t>
            </w:r>
          </w:p>
        </w:tc>
        <w:tc>
          <w:tcPr>
            <w:tcW w:w="3118" w:type="dxa"/>
          </w:tcPr>
          <w:p w:rsidR="00000422" w:rsidRPr="00000422" w:rsidRDefault="00000422" w:rsidP="00491153">
            <w:pPr>
              <w:tabs>
                <w:tab w:val="left" w:pos="408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2091" w:type="dxa"/>
          </w:tcPr>
          <w:p w:rsidR="00000422" w:rsidRPr="00000422" w:rsidRDefault="00000422" w:rsidP="00491153">
            <w:pPr>
              <w:tabs>
                <w:tab w:val="left" w:pos="408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Образование, стаж работы</w:t>
            </w:r>
          </w:p>
        </w:tc>
      </w:tr>
      <w:tr w:rsidR="00000422" w:rsidRPr="00000422" w:rsidTr="00000422">
        <w:tc>
          <w:tcPr>
            <w:tcW w:w="590" w:type="dxa"/>
          </w:tcPr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5" w:type="dxa"/>
          </w:tcPr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Васютина Ирина Александровна</w:t>
            </w:r>
          </w:p>
        </w:tc>
        <w:tc>
          <w:tcPr>
            <w:tcW w:w="2190" w:type="dxa"/>
          </w:tcPr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Преподаватель, </w:t>
            </w: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высшая  квалификационная категория</w:t>
            </w:r>
          </w:p>
        </w:tc>
        <w:tc>
          <w:tcPr>
            <w:tcW w:w="3118" w:type="dxa"/>
          </w:tcPr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2091" w:type="dxa"/>
          </w:tcPr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, ОГУ, 2000 год</w:t>
            </w: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Диплом ДВС №0025552</w:t>
            </w: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22" w:rsidRPr="00000422" w:rsidTr="00000422">
        <w:tc>
          <w:tcPr>
            <w:tcW w:w="590" w:type="dxa"/>
          </w:tcPr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65" w:type="dxa"/>
          </w:tcPr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Савина Елена Николаевна</w:t>
            </w:r>
          </w:p>
        </w:tc>
        <w:tc>
          <w:tcPr>
            <w:tcW w:w="2190" w:type="dxa"/>
          </w:tcPr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Преподаватель, </w:t>
            </w: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высшая  квалификационная категория</w:t>
            </w: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0422" w:rsidRPr="00000422" w:rsidRDefault="00000422" w:rsidP="0049115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00422" w:rsidRPr="00000422" w:rsidRDefault="00000422" w:rsidP="0049115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00422" w:rsidRPr="00000422" w:rsidRDefault="00000422" w:rsidP="0049115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000422" w:rsidRPr="00000422" w:rsidRDefault="00000422" w:rsidP="0049115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91" w:type="dxa"/>
          </w:tcPr>
          <w:p w:rsidR="00000422" w:rsidRPr="00000422" w:rsidRDefault="00000422" w:rsidP="0049115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04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ОГУ</w:t>
            </w: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, 2001 год,</w:t>
            </w:r>
          </w:p>
          <w:p w:rsidR="00000422" w:rsidRPr="00000422" w:rsidRDefault="00000422" w:rsidP="0049115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Диплом Д </w:t>
            </w:r>
            <w:proofErr w:type="gramStart"/>
            <w:r w:rsidRPr="000004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</w:t>
            </w:r>
            <w:proofErr w:type="gramEnd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 xml:space="preserve"> №1488630</w:t>
            </w:r>
          </w:p>
          <w:p w:rsidR="00000422" w:rsidRPr="00000422" w:rsidRDefault="00000422" w:rsidP="0049115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22" w:rsidRPr="00000422" w:rsidTr="00000422">
        <w:tc>
          <w:tcPr>
            <w:tcW w:w="590" w:type="dxa"/>
          </w:tcPr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5" w:type="dxa"/>
          </w:tcPr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Шалимова Ирина Васильевна</w:t>
            </w:r>
          </w:p>
        </w:tc>
        <w:tc>
          <w:tcPr>
            <w:tcW w:w="2190" w:type="dxa"/>
          </w:tcPr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Преподаватель, </w:t>
            </w: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первая  квалификационная категория</w:t>
            </w: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91" w:type="dxa"/>
          </w:tcPr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, ОГУ, 2003 год</w:t>
            </w: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Диплом ВСБ № 0597839</w:t>
            </w: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000422" w:rsidRPr="00000422" w:rsidTr="00000422">
        <w:trPr>
          <w:trHeight w:val="90"/>
        </w:trPr>
        <w:tc>
          <w:tcPr>
            <w:tcW w:w="590" w:type="dxa"/>
          </w:tcPr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5" w:type="dxa"/>
          </w:tcPr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Игнатьев Алексей Иванович</w:t>
            </w:r>
          </w:p>
        </w:tc>
        <w:tc>
          <w:tcPr>
            <w:tcW w:w="2190" w:type="dxa"/>
          </w:tcPr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Преподаватель, </w:t>
            </w: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первая  квалификационная категория</w:t>
            </w: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91" w:type="dxa"/>
          </w:tcPr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 xml:space="preserve">Мезенское </w:t>
            </w:r>
            <w:proofErr w:type="spellStart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proofErr w:type="spellEnd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, 1993 год</w:t>
            </w: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Диплом РТ № 089305</w:t>
            </w: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22" w:rsidRPr="00000422" w:rsidTr="00000422">
        <w:tc>
          <w:tcPr>
            <w:tcW w:w="590" w:type="dxa"/>
          </w:tcPr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5" w:type="dxa"/>
          </w:tcPr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Чекоданова</w:t>
            </w:r>
            <w:proofErr w:type="spellEnd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190" w:type="dxa"/>
          </w:tcPr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Преподаватель, </w:t>
            </w: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3118" w:type="dxa"/>
          </w:tcPr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91" w:type="dxa"/>
          </w:tcPr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, ОГПИ, 1995  год</w:t>
            </w: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Диплом ЭВ   № 550247</w:t>
            </w: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22" w:rsidRPr="00000422" w:rsidTr="00000422">
        <w:tc>
          <w:tcPr>
            <w:tcW w:w="590" w:type="dxa"/>
          </w:tcPr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65" w:type="dxa"/>
          </w:tcPr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Кравченко Виктор Николаевич</w:t>
            </w:r>
          </w:p>
        </w:tc>
        <w:tc>
          <w:tcPr>
            <w:tcW w:w="2190" w:type="dxa"/>
          </w:tcPr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Преподаватель, </w:t>
            </w: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3118" w:type="dxa"/>
          </w:tcPr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Основы строительного черчения</w:t>
            </w: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Основы технологии строительных работ</w:t>
            </w: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.01 Технология бетонных и опалубочных работ</w:t>
            </w: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</w:t>
            </w: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.01 Технология каменных работ</w:t>
            </w: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</w:t>
            </w: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.02 Технология монтажных работ при возведении кирпичных зданий</w:t>
            </w: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</w:t>
            </w: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.01 Технология печных работ</w:t>
            </w: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07</w:t>
            </w: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.01 Технология ручной электродуговой сварки</w:t>
            </w:r>
          </w:p>
        </w:tc>
        <w:tc>
          <w:tcPr>
            <w:tcW w:w="2091" w:type="dxa"/>
          </w:tcPr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, Азово-Черноморский СХИ,1987 год</w:t>
            </w: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Диплом НВ № 337685</w:t>
            </w: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22" w:rsidRPr="00000422" w:rsidTr="00000422">
        <w:tc>
          <w:tcPr>
            <w:tcW w:w="590" w:type="dxa"/>
          </w:tcPr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65" w:type="dxa"/>
          </w:tcPr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Кузяков</w:t>
            </w:r>
            <w:proofErr w:type="spellEnd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190" w:type="dxa"/>
          </w:tcPr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обучения,</w:t>
            </w: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квалификационная категория</w:t>
            </w:r>
          </w:p>
        </w:tc>
        <w:tc>
          <w:tcPr>
            <w:tcW w:w="3118" w:type="dxa"/>
          </w:tcPr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практика по профессии 08.01.07 Мастер общестроительных работ</w:t>
            </w:r>
          </w:p>
        </w:tc>
        <w:tc>
          <w:tcPr>
            <w:tcW w:w="2091" w:type="dxa"/>
          </w:tcPr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Красноградский</w:t>
            </w:r>
            <w:proofErr w:type="spellEnd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техникум механизации,1979 год</w:t>
            </w: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 xml:space="preserve"> № 081788</w:t>
            </w: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</w:tr>
      <w:tr w:rsidR="00000422" w:rsidRPr="00000422" w:rsidTr="00000422">
        <w:tc>
          <w:tcPr>
            <w:tcW w:w="590" w:type="dxa"/>
          </w:tcPr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65" w:type="dxa"/>
          </w:tcPr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Борисов Максим Васильевич</w:t>
            </w:r>
          </w:p>
        </w:tc>
        <w:tc>
          <w:tcPr>
            <w:tcW w:w="2190" w:type="dxa"/>
          </w:tcPr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обучения, первая  квалификационная категория</w:t>
            </w: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Учебная практика по профессии 08.01.07 Мастер общестроительных работ</w:t>
            </w:r>
          </w:p>
        </w:tc>
        <w:tc>
          <w:tcPr>
            <w:tcW w:w="2091" w:type="dxa"/>
          </w:tcPr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, ОГУ, 2002 год</w:t>
            </w: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Диплом ДВС № 1488963,</w:t>
            </w:r>
          </w:p>
          <w:p w:rsidR="00000422" w:rsidRPr="00000422" w:rsidRDefault="00000422" w:rsidP="00491153">
            <w:pPr>
              <w:tabs>
                <w:tab w:val="left" w:pos="40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422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</w:tbl>
    <w:p w:rsidR="00000422" w:rsidRPr="00000422" w:rsidRDefault="00000422" w:rsidP="000004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A7E" w:rsidRPr="00EE3E97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>4.3 Материально-техническое обеспечение</w:t>
      </w:r>
    </w:p>
    <w:p w:rsidR="007E4A7E" w:rsidRPr="007E4A7E" w:rsidRDefault="00CA16D3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Малоархангельский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F45C86">
        <w:rPr>
          <w:rFonts w:ascii="Times New Roman" w:hAnsi="Times New Roman" w:cs="Times New Roman"/>
          <w:sz w:val="24"/>
          <w:szCs w:val="24"/>
        </w:rPr>
        <w:t>БПОУ ОО «Глазуновский сельскохозяйственный техникум»</w:t>
      </w:r>
      <w:r w:rsidR="009B0F34">
        <w:rPr>
          <w:rFonts w:ascii="Times New Roman" w:hAnsi="Times New Roman" w:cs="Times New Roman"/>
          <w:sz w:val="24"/>
          <w:szCs w:val="24"/>
        </w:rPr>
        <w:t xml:space="preserve"> </w:t>
      </w:r>
      <w:r w:rsidR="007E4A7E" w:rsidRPr="007E4A7E">
        <w:rPr>
          <w:rFonts w:ascii="Times New Roman" w:hAnsi="Times New Roman" w:cs="Times New Roman"/>
          <w:sz w:val="24"/>
          <w:szCs w:val="24"/>
        </w:rPr>
        <w:t>располагает материально-технической базой, обеспечивающей проведение всех видов лабораторных и практических занятий, дисциплинарной, междисциплинарной подготовки, учебной практики, предусмотренных учебным планом. Материально-техническая база соответствует действующим санитарным и противопожарным нормам.</w:t>
      </w:r>
    </w:p>
    <w:p w:rsidR="007E4A7E" w:rsidRP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Реализация ППКРС обеспечивает:</w:t>
      </w:r>
    </w:p>
    <w:p w:rsidR="007E4A7E" w:rsidRPr="007E4A7E" w:rsidRDefault="00E21EC4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>выполнение обучающимся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7E4A7E" w:rsidRPr="007E4A7E" w:rsidRDefault="00E21EC4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>освоение обучающимся профессиональных модулей в условиях созданной соответствующей образовательной среды в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7E4A7E" w:rsidRPr="007E4A7E">
        <w:rPr>
          <w:rFonts w:ascii="Times New Roman" w:hAnsi="Times New Roman" w:cs="Times New Roman"/>
          <w:sz w:val="24"/>
          <w:szCs w:val="24"/>
        </w:rPr>
        <w:t>е и в организациях в зависимости от специфики вида профессиональной деятельности.</w:t>
      </w:r>
    </w:p>
    <w:p w:rsidR="007E4A7E" w:rsidRPr="007E4A7E" w:rsidRDefault="00C96E15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Техникум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обеспечен необходимым комплектом лицензионного программного обеспечения.</w:t>
      </w:r>
    </w:p>
    <w:p w:rsidR="00EE3E97" w:rsidRPr="00EE3E97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>5</w:t>
      </w:r>
      <w:r w:rsidR="00000422">
        <w:rPr>
          <w:rFonts w:ascii="Times New Roman" w:hAnsi="Times New Roman" w:cs="Times New Roman"/>
          <w:b/>
          <w:sz w:val="24"/>
          <w:szCs w:val="24"/>
        </w:rPr>
        <w:t>.</w:t>
      </w:r>
      <w:r w:rsidRPr="00EE3E97">
        <w:rPr>
          <w:rFonts w:ascii="Times New Roman" w:hAnsi="Times New Roman" w:cs="Times New Roman"/>
          <w:b/>
          <w:sz w:val="24"/>
          <w:szCs w:val="24"/>
        </w:rPr>
        <w:t xml:space="preserve"> Характеристика средств</w:t>
      </w:r>
      <w:r w:rsidR="00C96E15" w:rsidRPr="00EE3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6D3" w:rsidRPr="00CA16D3">
        <w:rPr>
          <w:rFonts w:ascii="Times New Roman" w:hAnsi="Times New Roman" w:cs="Times New Roman"/>
          <w:b/>
          <w:sz w:val="24"/>
          <w:szCs w:val="24"/>
        </w:rPr>
        <w:t>Малоархангельского филиала БПОУ ОО «Глазуновский сельскохозяйственный техникум»</w:t>
      </w:r>
      <w:r w:rsidRPr="00CA16D3">
        <w:rPr>
          <w:rFonts w:ascii="Times New Roman" w:hAnsi="Times New Roman" w:cs="Times New Roman"/>
          <w:b/>
          <w:sz w:val="24"/>
          <w:szCs w:val="24"/>
        </w:rPr>
        <w:t>,</w:t>
      </w:r>
      <w:r w:rsidRPr="00EE3E97">
        <w:rPr>
          <w:rFonts w:ascii="Times New Roman" w:hAnsi="Times New Roman" w:cs="Times New Roman"/>
          <w:b/>
          <w:sz w:val="24"/>
          <w:szCs w:val="24"/>
        </w:rPr>
        <w:t xml:space="preserve"> обеспечивающих развитие общих компетенций</w:t>
      </w:r>
      <w:r w:rsidR="005C6807" w:rsidRPr="00EE3E97">
        <w:rPr>
          <w:rFonts w:ascii="Times New Roman" w:hAnsi="Times New Roman" w:cs="Times New Roman"/>
          <w:b/>
          <w:sz w:val="24"/>
          <w:szCs w:val="24"/>
        </w:rPr>
        <w:t>.</w:t>
      </w:r>
      <w:r w:rsidRPr="00EE3E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A7E" w:rsidRP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В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6D3">
        <w:rPr>
          <w:rFonts w:ascii="Times New Roman" w:hAnsi="Times New Roman" w:cs="Times New Roman"/>
          <w:sz w:val="24"/>
          <w:szCs w:val="24"/>
        </w:rPr>
        <w:t>Малоархангельском</w:t>
      </w:r>
      <w:proofErr w:type="spellEnd"/>
      <w:r w:rsidR="00CA16D3">
        <w:rPr>
          <w:rFonts w:ascii="Times New Roman" w:hAnsi="Times New Roman" w:cs="Times New Roman"/>
          <w:sz w:val="24"/>
          <w:szCs w:val="24"/>
        </w:rPr>
        <w:t xml:space="preserve"> филиале БПОУ ОО «Глазуновский сельскохозяйственный техникум»</w:t>
      </w:r>
      <w:r w:rsidRPr="007E4A7E">
        <w:rPr>
          <w:rFonts w:ascii="Times New Roman" w:hAnsi="Times New Roman" w:cs="Times New Roman"/>
          <w:sz w:val="24"/>
          <w:szCs w:val="24"/>
        </w:rPr>
        <w:t xml:space="preserve"> сформирована </w:t>
      </w:r>
      <w:proofErr w:type="spellStart"/>
      <w:r w:rsidRPr="007E4A7E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7E4A7E">
        <w:rPr>
          <w:rFonts w:ascii="Times New Roman" w:hAnsi="Times New Roman" w:cs="Times New Roman"/>
          <w:sz w:val="24"/>
          <w:szCs w:val="24"/>
        </w:rPr>
        <w:t xml:space="preserve"> среда, обеспечивающая формирование </w:t>
      </w:r>
      <w:r w:rsidR="009B0F34" w:rsidRPr="007E4A7E">
        <w:rPr>
          <w:rFonts w:ascii="Times New Roman" w:hAnsi="Times New Roman" w:cs="Times New Roman"/>
          <w:sz w:val="24"/>
          <w:szCs w:val="24"/>
        </w:rPr>
        <w:t>общих компетенций,</w:t>
      </w:r>
      <w:r w:rsidRPr="007E4A7E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9B0F34">
        <w:rPr>
          <w:rFonts w:ascii="Times New Roman" w:hAnsi="Times New Roman" w:cs="Times New Roman"/>
          <w:sz w:val="24"/>
          <w:szCs w:val="24"/>
        </w:rPr>
        <w:t xml:space="preserve"> и способствующая освоению ППКРС</w:t>
      </w:r>
      <w:r w:rsidRPr="007E4A7E">
        <w:rPr>
          <w:rFonts w:ascii="Times New Roman" w:hAnsi="Times New Roman" w:cs="Times New Roman"/>
          <w:sz w:val="24"/>
          <w:szCs w:val="24"/>
        </w:rPr>
        <w:t xml:space="preserve"> по</w:t>
      </w:r>
      <w:r w:rsidR="009B0F34">
        <w:rPr>
          <w:rFonts w:ascii="Times New Roman" w:hAnsi="Times New Roman" w:cs="Times New Roman"/>
          <w:sz w:val="24"/>
          <w:szCs w:val="24"/>
        </w:rPr>
        <w:t xml:space="preserve"> профессии </w:t>
      </w:r>
      <w:r w:rsidR="00AA6824">
        <w:rPr>
          <w:rFonts w:ascii="Times New Roman" w:hAnsi="Times New Roman" w:cs="Times New Roman"/>
          <w:sz w:val="24"/>
          <w:szCs w:val="24"/>
        </w:rPr>
        <w:t xml:space="preserve">08.01.07 Мастер общестроительных работ. </w:t>
      </w:r>
      <w:r w:rsidRPr="007E4A7E">
        <w:rPr>
          <w:rFonts w:ascii="Times New Roman" w:hAnsi="Times New Roman" w:cs="Times New Roman"/>
          <w:sz w:val="24"/>
          <w:szCs w:val="24"/>
        </w:rPr>
        <w:t xml:space="preserve"> Воспитательный компонент образовательного процесса реализуется через развитие студенческого самоуправления, участие обучающихся в работе общественн</w:t>
      </w:r>
      <w:r w:rsidR="00CA16D3">
        <w:rPr>
          <w:rFonts w:ascii="Times New Roman" w:hAnsi="Times New Roman" w:cs="Times New Roman"/>
          <w:sz w:val="24"/>
          <w:szCs w:val="24"/>
        </w:rPr>
        <w:t>ых организаций, в  районных и областных конкурсах.</w:t>
      </w:r>
    </w:p>
    <w:p w:rsidR="00853A26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Цель воспитательной деятельности в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422">
        <w:rPr>
          <w:rFonts w:ascii="Times New Roman" w:hAnsi="Times New Roman" w:cs="Times New Roman"/>
          <w:sz w:val="24"/>
          <w:szCs w:val="24"/>
        </w:rPr>
        <w:t>Малоархангельском</w:t>
      </w:r>
      <w:proofErr w:type="spellEnd"/>
      <w:r w:rsidR="00000422">
        <w:rPr>
          <w:rFonts w:ascii="Times New Roman" w:hAnsi="Times New Roman" w:cs="Times New Roman"/>
          <w:sz w:val="24"/>
          <w:szCs w:val="24"/>
        </w:rPr>
        <w:t xml:space="preserve"> филиале</w:t>
      </w:r>
      <w:r w:rsidRPr="007E4A7E">
        <w:rPr>
          <w:rFonts w:ascii="Times New Roman" w:hAnsi="Times New Roman" w:cs="Times New Roman"/>
          <w:sz w:val="24"/>
          <w:szCs w:val="24"/>
        </w:rPr>
        <w:t xml:space="preserve"> заключается в создании условий для всестороннего развития и социализации личности, формирования общих компетенций обучающихся в образовательном пространстве. </w:t>
      </w:r>
    </w:p>
    <w:p w:rsidR="00000422" w:rsidRDefault="00000422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A26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>6</w:t>
      </w:r>
      <w:r w:rsidR="00000422">
        <w:rPr>
          <w:rFonts w:ascii="Times New Roman" w:hAnsi="Times New Roman" w:cs="Times New Roman"/>
          <w:b/>
          <w:sz w:val="24"/>
          <w:szCs w:val="24"/>
        </w:rPr>
        <w:t>.</w:t>
      </w:r>
      <w:r w:rsidRPr="00EE3E97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9B0F34">
        <w:rPr>
          <w:rFonts w:ascii="Times New Roman" w:hAnsi="Times New Roman" w:cs="Times New Roman"/>
          <w:b/>
          <w:sz w:val="24"/>
          <w:szCs w:val="24"/>
        </w:rPr>
        <w:t xml:space="preserve">ценка качества освоения ППКРС </w:t>
      </w:r>
      <w:r w:rsidR="009B0F34" w:rsidRPr="00EE3E97">
        <w:rPr>
          <w:rFonts w:ascii="Times New Roman" w:hAnsi="Times New Roman" w:cs="Times New Roman"/>
          <w:b/>
          <w:sz w:val="24"/>
          <w:szCs w:val="24"/>
        </w:rPr>
        <w:t>по</w:t>
      </w:r>
      <w:r w:rsidR="009B0F34" w:rsidRPr="009B0F34">
        <w:rPr>
          <w:rFonts w:ascii="Times New Roman" w:hAnsi="Times New Roman" w:cs="Times New Roman"/>
          <w:b/>
          <w:sz w:val="24"/>
          <w:szCs w:val="24"/>
        </w:rPr>
        <w:t xml:space="preserve"> профессии </w:t>
      </w:r>
      <w:r w:rsidR="00AA6824">
        <w:rPr>
          <w:rFonts w:ascii="Times New Roman" w:hAnsi="Times New Roman" w:cs="Times New Roman"/>
          <w:b/>
          <w:sz w:val="24"/>
          <w:szCs w:val="24"/>
        </w:rPr>
        <w:t>08.01.07 Мастер общестроительных работ</w:t>
      </w:r>
    </w:p>
    <w:p w:rsidR="00000422" w:rsidRPr="00EE3E97" w:rsidRDefault="00000422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A7E" w:rsidRP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>6.1 Контроль и оценка достижений студентов</w:t>
      </w:r>
    </w:p>
    <w:p w:rsidR="007E4A7E" w:rsidRPr="007E4A7E" w:rsidRDefault="009B0F34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качества освоения ППКРС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включает текущий контроль успеваемости, промежуточную и государственную итоговую аттестацию обучающихся.</w:t>
      </w:r>
    </w:p>
    <w:p w:rsidR="007E4A7E" w:rsidRP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lastRenderedPageBreak/>
        <w:t>Текущий контроль успеваемости и промежуточная аттестация проводится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Pr="007E4A7E">
        <w:rPr>
          <w:rFonts w:ascii="Times New Roman" w:hAnsi="Times New Roman" w:cs="Times New Roman"/>
          <w:sz w:val="24"/>
          <w:szCs w:val="24"/>
        </w:rPr>
        <w:t xml:space="preserve"> по результатам освоения программ учебных дисциплин и профессиональных модулей. Формы и процедуры текущего контроля успеваемости, промежуточной аттестации по каждой дисциплине и профессиональному модулю разрабатываются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000422">
        <w:rPr>
          <w:rFonts w:ascii="Times New Roman" w:hAnsi="Times New Roman" w:cs="Times New Roman"/>
          <w:sz w:val="24"/>
          <w:szCs w:val="24"/>
        </w:rPr>
        <w:t>филиалом</w:t>
      </w:r>
      <w:r w:rsidRPr="007E4A7E">
        <w:rPr>
          <w:rFonts w:ascii="Times New Roman" w:hAnsi="Times New Roman" w:cs="Times New Roman"/>
          <w:sz w:val="24"/>
          <w:szCs w:val="24"/>
        </w:rPr>
        <w:t xml:space="preserve"> самостоятельно и доводятся до сведения обучающихся в течение первых двух месяцев от начала обучения.</w:t>
      </w:r>
    </w:p>
    <w:p w:rsidR="00C96E15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Для аттестации обучающихся на соответствие их персональных достижений поэтапным т</w:t>
      </w:r>
      <w:r w:rsidR="009B0F34">
        <w:rPr>
          <w:rFonts w:ascii="Times New Roman" w:hAnsi="Times New Roman" w:cs="Times New Roman"/>
          <w:sz w:val="24"/>
          <w:szCs w:val="24"/>
        </w:rPr>
        <w:t>ребованиям соответствующей ППКРС</w:t>
      </w:r>
      <w:r w:rsidRPr="007E4A7E">
        <w:rPr>
          <w:rFonts w:ascii="Times New Roman" w:hAnsi="Times New Roman" w:cs="Times New Roman"/>
          <w:sz w:val="24"/>
          <w:szCs w:val="24"/>
        </w:rPr>
        <w:t xml:space="preserve">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 </w:t>
      </w:r>
    </w:p>
    <w:p w:rsidR="00000422" w:rsidRDefault="00000422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4A7E" w:rsidRP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Текущий контроль</w:t>
      </w:r>
    </w:p>
    <w:p w:rsidR="007E4A7E" w:rsidRP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Текущий контроль успеваемости осуществляется преподавателем в процессе проведения практических и лабораторных занятий, контрольных работ, а также выполнения обучающимися индивидуальных домашних заданий или в режиме тренировочного тестирования в целях получения информации о:</w:t>
      </w:r>
    </w:p>
    <w:p w:rsidR="007E4A7E" w:rsidRP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- выполнении обучающимся требуемых действий в процессе учебной деятельности;</w:t>
      </w:r>
    </w:p>
    <w:p w:rsidR="007E4A7E" w:rsidRP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- правильности выполнения требуемых действий;</w:t>
      </w:r>
    </w:p>
    <w:p w:rsidR="007E4A7E" w:rsidRP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- соответствии формы действия данному этапу усвоения учебного материала;</w:t>
      </w:r>
    </w:p>
    <w:p w:rsidR="00C96E15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Фонды оценочных средств для текущего контроля формируются преподавателями. </w:t>
      </w:r>
    </w:p>
    <w:p w:rsidR="00000422" w:rsidRDefault="00000422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4A7E" w:rsidRP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Промежуточный контроль</w:t>
      </w:r>
    </w:p>
    <w:p w:rsidR="007E4A7E" w:rsidRP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C96E15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C96E15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после предварительного положительного заключения работодателей.</w:t>
      </w:r>
    </w:p>
    <w:p w:rsidR="007E4A7E" w:rsidRP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Оценка качества подготовки обучающихся и выпускников осуществляется в двух основных напр</w:t>
      </w:r>
      <w:r w:rsidR="00D4106D">
        <w:rPr>
          <w:rFonts w:ascii="Times New Roman" w:hAnsi="Times New Roman" w:cs="Times New Roman"/>
          <w:sz w:val="24"/>
          <w:szCs w:val="24"/>
        </w:rPr>
        <w:t>а</w:t>
      </w:r>
      <w:r w:rsidRPr="007E4A7E">
        <w:rPr>
          <w:rFonts w:ascii="Times New Roman" w:hAnsi="Times New Roman" w:cs="Times New Roman"/>
          <w:sz w:val="24"/>
          <w:szCs w:val="24"/>
        </w:rPr>
        <w:t>влениях:</w:t>
      </w:r>
    </w:p>
    <w:p w:rsidR="007E4A7E" w:rsidRP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оценка уровня освоения дисциплин;</w:t>
      </w:r>
    </w:p>
    <w:p w:rsidR="007E4A7E" w:rsidRP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оценка компетенций обучающихся.</w:t>
      </w:r>
    </w:p>
    <w:p w:rsidR="00853A26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Для юношей предусматривается оценка результатов освоения основ военной службы. </w:t>
      </w:r>
    </w:p>
    <w:p w:rsidR="00000422" w:rsidRDefault="00000422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A7E" w:rsidRP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7670">
        <w:rPr>
          <w:rFonts w:ascii="Times New Roman" w:hAnsi="Times New Roman" w:cs="Times New Roman"/>
          <w:b/>
          <w:sz w:val="24"/>
          <w:szCs w:val="24"/>
        </w:rPr>
        <w:t>6</w:t>
      </w:r>
      <w:r w:rsidRPr="00EE3E97">
        <w:rPr>
          <w:rFonts w:ascii="Times New Roman" w:hAnsi="Times New Roman" w:cs="Times New Roman"/>
          <w:b/>
          <w:sz w:val="24"/>
          <w:szCs w:val="24"/>
        </w:rPr>
        <w:t>.2 Организация государственной итоговой аттестации выпускников</w:t>
      </w:r>
    </w:p>
    <w:p w:rsidR="007E4A7E" w:rsidRP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включает защиту </w:t>
      </w:r>
      <w:proofErr w:type="gramStart"/>
      <w:r w:rsidRPr="007E4A7E">
        <w:rPr>
          <w:rFonts w:ascii="Times New Roman" w:hAnsi="Times New Roman" w:cs="Times New Roman"/>
          <w:sz w:val="24"/>
          <w:szCs w:val="24"/>
        </w:rPr>
        <w:t>выпускной</w:t>
      </w:r>
      <w:proofErr w:type="gramEnd"/>
      <w:r w:rsidRPr="007E4A7E">
        <w:rPr>
          <w:rFonts w:ascii="Times New Roman" w:hAnsi="Times New Roman" w:cs="Times New Roman"/>
          <w:sz w:val="24"/>
          <w:szCs w:val="24"/>
        </w:rPr>
        <w:t xml:space="preserve"> квалификационной р</w:t>
      </w:r>
      <w:r w:rsidR="00AA6824">
        <w:rPr>
          <w:rFonts w:ascii="Times New Roman" w:hAnsi="Times New Roman" w:cs="Times New Roman"/>
          <w:sz w:val="24"/>
          <w:szCs w:val="24"/>
        </w:rPr>
        <w:t>абота</w:t>
      </w:r>
      <w:r w:rsidRPr="007E4A7E">
        <w:rPr>
          <w:rFonts w:ascii="Times New Roman" w:hAnsi="Times New Roman" w:cs="Times New Roman"/>
          <w:sz w:val="24"/>
          <w:szCs w:val="24"/>
        </w:rPr>
        <w:t>. Тематика выпускной квалификационной работы соответствует содержанию одного или нескольких профессиональных модулей.</w:t>
      </w:r>
    </w:p>
    <w:p w:rsidR="007E4A7E" w:rsidRP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Требования к содержанию, объему и структуре выпускной квалификационной работы определяются Программой государственной итоговой аттестации.</w:t>
      </w:r>
    </w:p>
    <w:p w:rsidR="007E4A7E" w:rsidRP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аттестации, содержащая формы, условия проведения и защиты выпускной квалификационной работы, разрабатывается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000422">
        <w:rPr>
          <w:rFonts w:ascii="Times New Roman" w:hAnsi="Times New Roman" w:cs="Times New Roman"/>
          <w:sz w:val="24"/>
          <w:szCs w:val="24"/>
        </w:rPr>
        <w:t>в филиале</w:t>
      </w:r>
      <w:r w:rsidRPr="007E4A7E">
        <w:rPr>
          <w:rFonts w:ascii="Times New Roman" w:hAnsi="Times New Roman" w:cs="Times New Roman"/>
          <w:sz w:val="24"/>
          <w:szCs w:val="24"/>
        </w:rPr>
        <w:t xml:space="preserve">, обсуждается на заседании </w:t>
      </w:r>
      <w:r w:rsidR="00000422">
        <w:rPr>
          <w:rFonts w:ascii="Times New Roman" w:hAnsi="Times New Roman" w:cs="Times New Roman"/>
          <w:sz w:val="24"/>
          <w:szCs w:val="24"/>
        </w:rPr>
        <w:t xml:space="preserve">малого </w:t>
      </w:r>
      <w:r w:rsidRPr="007E4A7E">
        <w:rPr>
          <w:rFonts w:ascii="Times New Roman" w:hAnsi="Times New Roman" w:cs="Times New Roman"/>
          <w:sz w:val="24"/>
          <w:szCs w:val="24"/>
        </w:rPr>
        <w:t>педагогического совета с участием председателей государственных экзаменационных комиссией</w:t>
      </w:r>
      <w:r w:rsidR="00000422">
        <w:rPr>
          <w:rFonts w:ascii="Times New Roman" w:hAnsi="Times New Roman" w:cs="Times New Roman"/>
          <w:sz w:val="24"/>
          <w:szCs w:val="24"/>
        </w:rPr>
        <w:t xml:space="preserve"> (представителей работодателей)</w:t>
      </w:r>
      <w:r w:rsidRPr="007E4A7E">
        <w:rPr>
          <w:rFonts w:ascii="Times New Roman" w:hAnsi="Times New Roman" w:cs="Times New Roman"/>
          <w:sz w:val="24"/>
          <w:szCs w:val="24"/>
        </w:rPr>
        <w:t>, утверждается директором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Pr="007E4A7E">
        <w:rPr>
          <w:rFonts w:ascii="Times New Roman" w:hAnsi="Times New Roman" w:cs="Times New Roman"/>
          <w:sz w:val="24"/>
          <w:szCs w:val="24"/>
        </w:rPr>
        <w:t>а и доводится до сведения обучающихся не позднее, чем за шесть месяцев до начала государственной итоговой аттестации.</w:t>
      </w:r>
    </w:p>
    <w:p w:rsidR="007E4A7E" w:rsidRP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lastRenderedPageBreak/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</w:t>
      </w:r>
      <w:r w:rsidR="009C0F56">
        <w:rPr>
          <w:rFonts w:ascii="Times New Roman" w:hAnsi="Times New Roman" w:cs="Times New Roman"/>
          <w:sz w:val="24"/>
          <w:szCs w:val="24"/>
        </w:rPr>
        <w:t>й план по ППКРС</w:t>
      </w:r>
      <w:r w:rsidRPr="007E4A7E">
        <w:rPr>
          <w:rFonts w:ascii="Times New Roman" w:hAnsi="Times New Roman" w:cs="Times New Roman"/>
          <w:sz w:val="24"/>
          <w:szCs w:val="24"/>
        </w:rPr>
        <w:t>.</w:t>
      </w:r>
    </w:p>
    <w:p w:rsidR="007E4A7E" w:rsidRP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критериями, утвержденными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C96E15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после предварительного положительного заключения работодателей.</w:t>
      </w:r>
    </w:p>
    <w:p w:rsidR="00853A26" w:rsidRDefault="009C0F56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качества освоения ППКРС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осуществляется государственной экзаменационной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освоение обучающимся компетенций. Членами государственной экзаменационной комиссии по медиане </w:t>
      </w:r>
      <w:r w:rsidRPr="007E4A7E">
        <w:rPr>
          <w:rFonts w:ascii="Times New Roman" w:hAnsi="Times New Roman" w:cs="Times New Roman"/>
          <w:sz w:val="24"/>
          <w:szCs w:val="24"/>
        </w:rPr>
        <w:t>оценок,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освоенных </w:t>
      </w:r>
      <w:bookmarkStart w:id="0" w:name="_GoBack"/>
      <w:bookmarkEnd w:id="0"/>
      <w:r w:rsidRPr="007E4A7E">
        <w:rPr>
          <w:rFonts w:ascii="Times New Roman" w:hAnsi="Times New Roman" w:cs="Times New Roman"/>
          <w:sz w:val="24"/>
          <w:szCs w:val="24"/>
        </w:rPr>
        <w:t>выпускниками профессиональных и общих компетенций,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определяется интегральна</w:t>
      </w:r>
      <w:r>
        <w:rPr>
          <w:rFonts w:ascii="Times New Roman" w:hAnsi="Times New Roman" w:cs="Times New Roman"/>
          <w:sz w:val="24"/>
          <w:szCs w:val="24"/>
        </w:rPr>
        <w:t>я оценка качества освоения ППКРС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4A7E" w:rsidRPr="007E4A7E" w:rsidRDefault="007E4A7E" w:rsidP="0032335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Лицам, прошедшим соответствующее обучение в полном объеме и аттестацию,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C96E15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выдаются документы установленного образца.</w:t>
      </w:r>
    </w:p>
    <w:sectPr w:rsidR="007E4A7E" w:rsidRPr="007E4A7E" w:rsidSect="003233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54A7"/>
    <w:multiLevelType w:val="multilevel"/>
    <w:tmpl w:val="C15EE1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/>
      </w:rPr>
    </w:lvl>
  </w:abstractNum>
  <w:abstractNum w:abstractNumId="1">
    <w:nsid w:val="497F62EE"/>
    <w:multiLevelType w:val="hybridMultilevel"/>
    <w:tmpl w:val="BBEE4B68"/>
    <w:lvl w:ilvl="0" w:tplc="4CCA6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C72C89"/>
    <w:multiLevelType w:val="multilevel"/>
    <w:tmpl w:val="08EEF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A7E"/>
    <w:rsid w:val="00000422"/>
    <w:rsid w:val="00017670"/>
    <w:rsid w:val="00035452"/>
    <w:rsid w:val="00043D99"/>
    <w:rsid w:val="000631E7"/>
    <w:rsid w:val="000B289B"/>
    <w:rsid w:val="001205AB"/>
    <w:rsid w:val="00190CFC"/>
    <w:rsid w:val="00237B65"/>
    <w:rsid w:val="00240D71"/>
    <w:rsid w:val="002D3181"/>
    <w:rsid w:val="002D45D7"/>
    <w:rsid w:val="002E64D2"/>
    <w:rsid w:val="00323358"/>
    <w:rsid w:val="003E6629"/>
    <w:rsid w:val="004510F0"/>
    <w:rsid w:val="00454F04"/>
    <w:rsid w:val="0047212B"/>
    <w:rsid w:val="00494EB4"/>
    <w:rsid w:val="004B3A60"/>
    <w:rsid w:val="004F0B36"/>
    <w:rsid w:val="005C6807"/>
    <w:rsid w:val="005D6727"/>
    <w:rsid w:val="005E0BD9"/>
    <w:rsid w:val="005F7C6E"/>
    <w:rsid w:val="00606507"/>
    <w:rsid w:val="006B188C"/>
    <w:rsid w:val="007C12F9"/>
    <w:rsid w:val="007D1B5B"/>
    <w:rsid w:val="007E4A7E"/>
    <w:rsid w:val="007F31AD"/>
    <w:rsid w:val="00853A26"/>
    <w:rsid w:val="00886588"/>
    <w:rsid w:val="009B0F34"/>
    <w:rsid w:val="009C0F56"/>
    <w:rsid w:val="009E5BA0"/>
    <w:rsid w:val="00A5120E"/>
    <w:rsid w:val="00AA6824"/>
    <w:rsid w:val="00AC2ECB"/>
    <w:rsid w:val="00B00D8F"/>
    <w:rsid w:val="00B35470"/>
    <w:rsid w:val="00B856C6"/>
    <w:rsid w:val="00B94A62"/>
    <w:rsid w:val="00BC2E28"/>
    <w:rsid w:val="00C1009F"/>
    <w:rsid w:val="00C80074"/>
    <w:rsid w:val="00C96C2F"/>
    <w:rsid w:val="00C96E15"/>
    <w:rsid w:val="00CA16D3"/>
    <w:rsid w:val="00D4106D"/>
    <w:rsid w:val="00D800D0"/>
    <w:rsid w:val="00DD3604"/>
    <w:rsid w:val="00E20F3F"/>
    <w:rsid w:val="00E21EC4"/>
    <w:rsid w:val="00EE3E97"/>
    <w:rsid w:val="00EE59F5"/>
    <w:rsid w:val="00F45C86"/>
    <w:rsid w:val="00FC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12</Pages>
  <Words>3742</Words>
  <Characters>21333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27</cp:revision>
  <dcterms:created xsi:type="dcterms:W3CDTF">2019-03-17T14:27:00Z</dcterms:created>
  <dcterms:modified xsi:type="dcterms:W3CDTF">2009-01-01T04:23:00Z</dcterms:modified>
</cp:coreProperties>
</file>