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  <w:r w:rsidRPr="009E1434">
        <w:rPr>
          <w:rFonts w:ascii="Times New Roman" w:hAnsi="Times New Roman" w:cs="Times New Roman"/>
          <w:sz w:val="48"/>
          <w:szCs w:val="48"/>
        </w:rPr>
        <w:t>Рабочая программа учебной дисциплины</w:t>
      </w:r>
    </w:p>
    <w:p w:rsidR="00CA6015" w:rsidRPr="009E1434" w:rsidRDefault="00CA6015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Техническое обслуживание и ремонт</w:t>
      </w: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rPr>
          <w:rFonts w:ascii="Times New Roman" w:hAnsi="Times New Roman" w:cs="Times New Roman"/>
          <w:sz w:val="48"/>
          <w:szCs w:val="48"/>
        </w:rPr>
      </w:pPr>
    </w:p>
    <w:p w:rsidR="004D533B" w:rsidRDefault="004D533B" w:rsidP="004D533B">
      <w:pPr>
        <w:jc w:val="left"/>
        <w:rPr>
          <w:rFonts w:ascii="Times New Roman" w:hAnsi="Times New Roman" w:cs="Times New Roman"/>
          <w:sz w:val="48"/>
          <w:szCs w:val="48"/>
        </w:rPr>
      </w:pPr>
    </w:p>
    <w:p w:rsidR="00CA6015" w:rsidRDefault="00CA6015" w:rsidP="004D533B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33B" w:rsidRDefault="004D533B" w:rsidP="004D533B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6E4" w:rsidRDefault="00CA6015" w:rsidP="00CA6015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1536E4" w:rsidRDefault="001536E4" w:rsidP="00CA6015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E4" w:rsidRDefault="001536E4" w:rsidP="00CA6015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6E4" w:rsidRDefault="001536E4" w:rsidP="00CA6015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15" w:rsidRPr="001536E4" w:rsidRDefault="001536E4" w:rsidP="001536E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E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39790" cy="8393507"/>
            <wp:effectExtent l="19050" t="0" r="3810" b="0"/>
            <wp:docPr id="2" name="Рисунок 2" descr="C:\Users\user\Pictures\2009-01-01\Scan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1-01\Scan10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3B" w:rsidRPr="00774A66" w:rsidRDefault="004D533B" w:rsidP="001536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4A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4D533B" w:rsidRPr="00774A66" w:rsidRDefault="004D533B" w:rsidP="004D533B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532"/>
        <w:gridCol w:w="643"/>
      </w:tblGrid>
      <w:tr w:rsidR="004D533B" w:rsidRPr="00774A66" w:rsidTr="00573FAB">
        <w:tc>
          <w:tcPr>
            <w:tcW w:w="392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50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533B" w:rsidRPr="00774A66" w:rsidTr="00573FAB">
        <w:tc>
          <w:tcPr>
            <w:tcW w:w="392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50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33B" w:rsidRPr="00774A66" w:rsidTr="00573FAB">
        <w:tc>
          <w:tcPr>
            <w:tcW w:w="392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650" w:type="dxa"/>
          </w:tcPr>
          <w:p w:rsidR="004D533B" w:rsidRPr="00774A66" w:rsidRDefault="009376AF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533B" w:rsidRPr="00774A66" w:rsidTr="00573FAB">
        <w:tc>
          <w:tcPr>
            <w:tcW w:w="392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50" w:type="dxa"/>
          </w:tcPr>
          <w:p w:rsidR="004D533B" w:rsidRPr="00774A66" w:rsidRDefault="004D533B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37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CA6015" w:rsidRDefault="00CA6015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rPr>
          <w:rFonts w:ascii="Times New Roman" w:hAnsi="Times New Roman" w:cs="Times New Roman"/>
          <w:b/>
          <w:sz w:val="28"/>
          <w:szCs w:val="28"/>
        </w:rPr>
      </w:pPr>
    </w:p>
    <w:p w:rsidR="004D533B" w:rsidRDefault="004D533B" w:rsidP="004D53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33B" w:rsidRPr="00CA6015" w:rsidRDefault="004D533B" w:rsidP="004D533B">
      <w:pPr>
        <w:rPr>
          <w:rFonts w:ascii="Times New Roman" w:hAnsi="Times New Roman" w:cs="Times New Roman"/>
          <w:b/>
          <w:sz w:val="24"/>
          <w:szCs w:val="24"/>
        </w:rPr>
      </w:pPr>
      <w:r w:rsidRPr="00CA6015">
        <w:rPr>
          <w:rFonts w:ascii="Times New Roman" w:hAnsi="Times New Roman" w:cs="Times New Roman"/>
          <w:b/>
          <w:sz w:val="24"/>
          <w:szCs w:val="24"/>
        </w:rPr>
        <w:lastRenderedPageBreak/>
        <w:t>1.ПАСПОРТ РАБОЧЕЙ ПРОГРАММЫ ДИСЦИПЛИНЫ ТЕХНИЧЕСКОЕ ОБСЛУЖИВАНИЕ И РЕМОНТ</w:t>
      </w:r>
    </w:p>
    <w:p w:rsidR="004D533B" w:rsidRPr="00CA6015" w:rsidRDefault="004D533B" w:rsidP="004D533B">
      <w:pPr>
        <w:rPr>
          <w:rFonts w:ascii="Times New Roman" w:hAnsi="Times New Roman" w:cs="Times New Roman"/>
          <w:b/>
          <w:sz w:val="24"/>
          <w:szCs w:val="24"/>
        </w:rPr>
      </w:pPr>
    </w:p>
    <w:p w:rsidR="006D424D" w:rsidRPr="00CA6015" w:rsidRDefault="006D424D" w:rsidP="006D42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6D424D" w:rsidRPr="00CA6015" w:rsidRDefault="004D533B" w:rsidP="006D424D">
      <w:pPr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24D" w:rsidRPr="00CA601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Техническое обслуживание и ремонт  является частью программы профессионального </w:t>
      </w:r>
      <w:proofErr w:type="gramStart"/>
      <w:r w:rsidR="006D424D" w:rsidRPr="00CA6015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="006D424D" w:rsidRPr="00CA6015">
        <w:rPr>
          <w:rFonts w:ascii="Times New Roman" w:hAnsi="Times New Roman" w:cs="Times New Roman"/>
          <w:sz w:val="24"/>
          <w:szCs w:val="24"/>
        </w:rPr>
        <w:t xml:space="preserve"> Тракторист-машинист</w:t>
      </w:r>
      <w:r w:rsidR="00B473CB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="006D424D" w:rsidRPr="00CA6015">
        <w:rPr>
          <w:rFonts w:ascii="Times New Roman" w:hAnsi="Times New Roman" w:cs="Times New Roman"/>
          <w:sz w:val="24"/>
          <w:szCs w:val="24"/>
        </w:rPr>
        <w:t>.</w:t>
      </w:r>
    </w:p>
    <w:p w:rsidR="004D533B" w:rsidRPr="00CA6015" w:rsidRDefault="004D533B" w:rsidP="004D533B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предназначена для изучения учебной дисциплины в профессиональных образовательных учреждениях, реализующих программы профессионального обучения.</w:t>
      </w:r>
    </w:p>
    <w:p w:rsidR="00CA6015" w:rsidRDefault="004D533B" w:rsidP="004D533B">
      <w:pPr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533B" w:rsidRPr="00CA6015" w:rsidRDefault="004D533B" w:rsidP="004D5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 xml:space="preserve"> </w:t>
      </w:r>
      <w:r w:rsidR="006D424D" w:rsidRPr="00CA601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результаты освоения дисциплины:</w:t>
      </w:r>
    </w:p>
    <w:p w:rsidR="004D533B" w:rsidRPr="00CA6015" w:rsidRDefault="004D533B" w:rsidP="004D533B">
      <w:pPr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уметь:</w:t>
      </w:r>
    </w:p>
    <w:p w:rsidR="004D533B" w:rsidRPr="00CA6015" w:rsidRDefault="004D533B" w:rsidP="004D533B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FD1" w:rsidRPr="00CA6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трактор, самоходную машину топливом и смазывать трактора и все прицепные устройства;</w:t>
      </w:r>
    </w:p>
    <w:p w:rsidR="00CF1105" w:rsidRPr="00CA6015" w:rsidRDefault="00CF1105" w:rsidP="004D533B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и устранять неисправности в работе трактора и самоходной машины;</w:t>
      </w:r>
    </w:p>
    <w:p w:rsidR="009F6FD1" w:rsidRPr="00CA6015" w:rsidRDefault="009F6FD1" w:rsidP="004D533B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текущий ремонт и участвовать во всех других видах ремонта обслуживаемого трактора, самоходной машины  и прицепных устройств.</w:t>
      </w:r>
    </w:p>
    <w:p w:rsidR="004D533B" w:rsidRPr="00CA6015" w:rsidRDefault="004D533B" w:rsidP="004D533B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533B" w:rsidRPr="00CA6015" w:rsidRDefault="004D533B" w:rsidP="004D533B">
      <w:pPr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знать:</w:t>
      </w:r>
    </w:p>
    <w:p w:rsidR="004D533B" w:rsidRPr="00CA6015" w:rsidRDefault="004D533B" w:rsidP="009F6FD1">
      <w:pPr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>-</w:t>
      </w:r>
      <w:r w:rsidR="009F6FD1" w:rsidRPr="00CA6015">
        <w:rPr>
          <w:rFonts w:ascii="Times New Roman" w:hAnsi="Times New Roman" w:cs="Times New Roman"/>
          <w:sz w:val="24"/>
          <w:szCs w:val="24"/>
        </w:rPr>
        <w:t>правила производства работ с прицепными приспособлениями и устройствами;</w:t>
      </w:r>
    </w:p>
    <w:p w:rsidR="006D424D" w:rsidRPr="00CA6015" w:rsidRDefault="009F6FD1" w:rsidP="006D424D">
      <w:pPr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>-способы выявления и устранения недостатков в работе трактора и самоходной машины.</w:t>
      </w:r>
      <w:bookmarkStart w:id="0" w:name="_Toc283648311"/>
    </w:p>
    <w:p w:rsidR="00CA6015" w:rsidRDefault="00CA6015" w:rsidP="006D42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24D" w:rsidRPr="00CA6015" w:rsidRDefault="006D424D" w:rsidP="006D424D">
      <w:pPr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0"/>
      <w:r w:rsidRPr="00CA6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CA6015">
        <w:rPr>
          <w:rFonts w:ascii="Times New Roman" w:eastAsia="Times New Roman" w:hAnsi="Times New Roman" w:cs="Times New Roman"/>
          <w:sz w:val="24"/>
          <w:szCs w:val="24"/>
        </w:rPr>
        <w:t>50 часов, в том числе лабораторно-практические занятия</w:t>
      </w:r>
      <w:r w:rsidR="00CA6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015">
        <w:rPr>
          <w:rFonts w:ascii="Times New Roman" w:eastAsia="Times New Roman" w:hAnsi="Times New Roman" w:cs="Times New Roman"/>
          <w:sz w:val="24"/>
          <w:szCs w:val="24"/>
        </w:rPr>
        <w:t>- 30 часов.</w:t>
      </w:r>
    </w:p>
    <w:p w:rsidR="006D424D" w:rsidRPr="00CA6015" w:rsidRDefault="006D424D" w:rsidP="006D424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D533B" w:rsidRPr="00CA6015" w:rsidRDefault="004D533B" w:rsidP="004D53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533B" w:rsidRPr="00CA6015" w:rsidRDefault="004D533B" w:rsidP="004D53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533B" w:rsidRPr="00CA6015" w:rsidRDefault="004D533B" w:rsidP="004D53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533B" w:rsidRPr="00CA6015" w:rsidRDefault="004D533B" w:rsidP="004D53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533B" w:rsidRPr="00CA6015" w:rsidRDefault="004D533B" w:rsidP="004D53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533B" w:rsidRPr="00CA6015" w:rsidRDefault="004D533B" w:rsidP="004D53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533B" w:rsidRDefault="004D533B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6015" w:rsidRPr="00CA6015" w:rsidRDefault="00CA6015" w:rsidP="006D424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533B" w:rsidRPr="00CA6015" w:rsidRDefault="004D533B" w:rsidP="004D53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533B" w:rsidRPr="00CA6015" w:rsidRDefault="004D533B" w:rsidP="004D53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2.СТРУКТУРА И СОДЕРЖАНИЕ</w:t>
      </w:r>
      <w:r w:rsidRPr="00CA6015">
        <w:rPr>
          <w:rFonts w:ascii="Times New Roman" w:hAnsi="Times New Roman"/>
          <w:b/>
          <w:bCs/>
          <w:sz w:val="24"/>
          <w:szCs w:val="24"/>
        </w:rPr>
        <w:t xml:space="preserve"> УЧЕБНОЙ ДИСЦИПЛИНЫ «ТЕХНИЧЕСКОЕ ОБСЛУЖИВАНИЕ И РЕМОНТ»</w:t>
      </w:r>
    </w:p>
    <w:p w:rsidR="004D533B" w:rsidRPr="00CA6015" w:rsidRDefault="004D533B" w:rsidP="004D53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533B" w:rsidRPr="00CA6015" w:rsidRDefault="004D533B" w:rsidP="00C42146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A6015">
        <w:rPr>
          <w:rFonts w:ascii="Times New Roman" w:hAnsi="Times New Roman"/>
          <w:b/>
          <w:bCs/>
          <w:sz w:val="24"/>
          <w:szCs w:val="24"/>
        </w:rPr>
        <w:t>2.1.</w:t>
      </w:r>
      <w:r w:rsidR="00F8430E" w:rsidRPr="00CA6015">
        <w:rPr>
          <w:rFonts w:ascii="Times New Roman" w:hAnsi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F8430E" w:rsidRPr="00CA6015" w:rsidRDefault="00F8430E" w:rsidP="004D533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1809"/>
      </w:tblGrid>
      <w:tr w:rsidR="00F8430E" w:rsidRPr="00CA6015" w:rsidTr="00573FAB">
        <w:trPr>
          <w:trHeight w:val="460"/>
        </w:trPr>
        <w:tc>
          <w:tcPr>
            <w:tcW w:w="7371" w:type="dxa"/>
            <w:shd w:val="clear" w:color="auto" w:fill="auto"/>
          </w:tcPr>
          <w:p w:rsidR="00F8430E" w:rsidRPr="00CA6015" w:rsidRDefault="00F8430E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9" w:type="dxa"/>
            <w:shd w:val="clear" w:color="auto" w:fill="auto"/>
          </w:tcPr>
          <w:p w:rsidR="00F8430E" w:rsidRPr="00CA6015" w:rsidRDefault="00F8430E" w:rsidP="00573F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8430E" w:rsidRPr="00CA6015" w:rsidTr="00573FAB">
        <w:trPr>
          <w:trHeight w:val="285"/>
        </w:trPr>
        <w:tc>
          <w:tcPr>
            <w:tcW w:w="7371" w:type="dxa"/>
            <w:shd w:val="clear" w:color="auto" w:fill="auto"/>
          </w:tcPr>
          <w:p w:rsidR="00F8430E" w:rsidRPr="00CA6015" w:rsidRDefault="00F8430E" w:rsidP="00F8430E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9" w:type="dxa"/>
            <w:shd w:val="clear" w:color="auto" w:fill="auto"/>
          </w:tcPr>
          <w:p w:rsidR="00F8430E" w:rsidRPr="00CA6015" w:rsidRDefault="00F8430E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430E" w:rsidRPr="00CA6015" w:rsidTr="00573FAB">
        <w:tc>
          <w:tcPr>
            <w:tcW w:w="7371" w:type="dxa"/>
            <w:shd w:val="clear" w:color="auto" w:fill="auto"/>
          </w:tcPr>
          <w:p w:rsidR="00F8430E" w:rsidRPr="00CA6015" w:rsidRDefault="00F8430E" w:rsidP="00F8430E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9" w:type="dxa"/>
            <w:shd w:val="clear" w:color="auto" w:fill="auto"/>
          </w:tcPr>
          <w:p w:rsidR="00F8430E" w:rsidRPr="00CA6015" w:rsidRDefault="00F8430E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430E" w:rsidRPr="00CA6015" w:rsidTr="00573FAB">
        <w:tc>
          <w:tcPr>
            <w:tcW w:w="7371" w:type="dxa"/>
            <w:shd w:val="clear" w:color="auto" w:fill="auto"/>
          </w:tcPr>
          <w:p w:rsidR="00F8430E" w:rsidRPr="00CA6015" w:rsidRDefault="00F8430E" w:rsidP="00F8430E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F8430E" w:rsidRPr="00CA6015" w:rsidRDefault="00F8430E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0E" w:rsidRPr="00CA6015" w:rsidTr="00573FAB">
        <w:tc>
          <w:tcPr>
            <w:tcW w:w="7371" w:type="dxa"/>
            <w:shd w:val="clear" w:color="auto" w:fill="auto"/>
          </w:tcPr>
          <w:p w:rsidR="00F8430E" w:rsidRPr="00CA6015" w:rsidRDefault="00F8430E" w:rsidP="00F8430E">
            <w:pPr>
              <w:ind w:left="72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9" w:type="dxa"/>
            <w:shd w:val="clear" w:color="auto" w:fill="auto"/>
          </w:tcPr>
          <w:p w:rsidR="00F8430E" w:rsidRPr="00CA6015" w:rsidRDefault="00F8430E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30E" w:rsidRPr="00CA6015" w:rsidTr="00573FAB">
        <w:tc>
          <w:tcPr>
            <w:tcW w:w="7371" w:type="dxa"/>
            <w:shd w:val="clear" w:color="auto" w:fill="auto"/>
          </w:tcPr>
          <w:p w:rsidR="00F8430E" w:rsidRPr="00CA6015" w:rsidRDefault="00F8430E" w:rsidP="00F8430E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Лабораторно-практические занятия</w:t>
            </w:r>
          </w:p>
        </w:tc>
        <w:tc>
          <w:tcPr>
            <w:tcW w:w="1809" w:type="dxa"/>
            <w:shd w:val="clear" w:color="auto" w:fill="auto"/>
          </w:tcPr>
          <w:p w:rsidR="00F8430E" w:rsidRPr="00CA6015" w:rsidRDefault="00F8430E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430E" w:rsidRPr="00CA6015" w:rsidTr="00573FAB">
        <w:tc>
          <w:tcPr>
            <w:tcW w:w="7371" w:type="dxa"/>
            <w:shd w:val="clear" w:color="auto" w:fill="auto"/>
          </w:tcPr>
          <w:p w:rsidR="00F8430E" w:rsidRPr="00CA6015" w:rsidRDefault="00F8430E" w:rsidP="00F8430E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9" w:type="dxa"/>
            <w:shd w:val="clear" w:color="auto" w:fill="auto"/>
          </w:tcPr>
          <w:p w:rsidR="00F8430E" w:rsidRPr="00CA6015" w:rsidRDefault="00F8430E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30E" w:rsidRPr="00CA6015" w:rsidTr="00573FAB">
        <w:tc>
          <w:tcPr>
            <w:tcW w:w="7371" w:type="dxa"/>
            <w:shd w:val="clear" w:color="auto" w:fill="auto"/>
          </w:tcPr>
          <w:p w:rsidR="00F8430E" w:rsidRPr="00CA6015" w:rsidRDefault="00F8430E" w:rsidP="00F8430E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9" w:type="dxa"/>
            <w:shd w:val="clear" w:color="auto" w:fill="auto"/>
          </w:tcPr>
          <w:p w:rsidR="00F8430E" w:rsidRPr="00CA6015" w:rsidRDefault="00F8430E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015" w:rsidRPr="00CA6015" w:rsidTr="00543E35">
        <w:trPr>
          <w:trHeight w:val="180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015" w:rsidRPr="00CA6015" w:rsidRDefault="00CA6015" w:rsidP="00CA6015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комплексного</w:t>
            </w: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42146" w:rsidRPr="00CA6015" w:rsidRDefault="00C42146" w:rsidP="00C42146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8430E" w:rsidRPr="00CA6015" w:rsidRDefault="00C42146" w:rsidP="00C42146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A6015">
        <w:rPr>
          <w:rFonts w:ascii="Times New Roman" w:hAnsi="Times New Roman" w:cs="Times New Roman"/>
          <w:b/>
          <w:bCs/>
          <w:sz w:val="24"/>
          <w:szCs w:val="24"/>
        </w:rPr>
        <w:t>2.2. Тематический план</w:t>
      </w:r>
    </w:p>
    <w:p w:rsidR="004D533B" w:rsidRPr="00CA6015" w:rsidRDefault="004D533B">
      <w:pPr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992"/>
        <w:gridCol w:w="2127"/>
        <w:gridCol w:w="1984"/>
      </w:tblGrid>
      <w:tr w:rsidR="00583F68" w:rsidRPr="00CA6015" w:rsidTr="00583F68">
        <w:tc>
          <w:tcPr>
            <w:tcW w:w="709" w:type="dxa"/>
            <w:vMerge w:val="restart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2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аудиторных часов </w:t>
            </w:r>
          </w:p>
        </w:tc>
      </w:tr>
      <w:tr w:rsidR="00583F68" w:rsidRPr="00CA6015" w:rsidTr="00583F68">
        <w:tc>
          <w:tcPr>
            <w:tcW w:w="709" w:type="dxa"/>
            <w:vMerge/>
          </w:tcPr>
          <w:p w:rsidR="00583F68" w:rsidRPr="00CA6015" w:rsidRDefault="00583F68" w:rsidP="00573FAB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83F68" w:rsidRPr="00CA6015" w:rsidRDefault="00583F68" w:rsidP="00573FAB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3F68" w:rsidRPr="00CA6015" w:rsidRDefault="00583F68" w:rsidP="00573FAB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984" w:type="dxa"/>
          </w:tcPr>
          <w:p w:rsidR="00583F68" w:rsidRPr="00CA6015" w:rsidRDefault="00583F68" w:rsidP="00573FAB">
            <w:pPr>
              <w:tabs>
                <w:tab w:val="left" w:pos="528"/>
              </w:tabs>
              <w:overflowPunct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Лабораторно-</w:t>
            </w:r>
          </w:p>
          <w:p w:rsidR="00583F68" w:rsidRPr="00CA6015" w:rsidRDefault="00583F68" w:rsidP="00573FAB">
            <w:pPr>
              <w:tabs>
                <w:tab w:val="left" w:pos="528"/>
              </w:tabs>
              <w:overflowPunct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583F68" w:rsidRPr="00CA6015" w:rsidTr="00583F68">
        <w:tc>
          <w:tcPr>
            <w:tcW w:w="709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3F68" w:rsidRPr="00CA6015" w:rsidRDefault="00583F68" w:rsidP="00583F68">
            <w:pPr>
              <w:tabs>
                <w:tab w:val="left" w:pos="528"/>
              </w:tabs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материаловедения</w:t>
            </w:r>
          </w:p>
          <w:p w:rsidR="00583F68" w:rsidRPr="00CA6015" w:rsidRDefault="00583F68" w:rsidP="00583F68">
            <w:pPr>
              <w:tabs>
                <w:tab w:val="left" w:pos="528"/>
              </w:tabs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3F68" w:rsidRPr="00CA6015" w:rsidTr="00583F68">
        <w:tc>
          <w:tcPr>
            <w:tcW w:w="709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83F68" w:rsidRPr="00CA6015" w:rsidRDefault="00583F68" w:rsidP="00583F68">
            <w:pPr>
              <w:tabs>
                <w:tab w:val="left" w:pos="528"/>
              </w:tabs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Техническое обслуживание тракторов</w:t>
            </w:r>
          </w:p>
          <w:p w:rsidR="00583F68" w:rsidRPr="00CA6015" w:rsidRDefault="00583F68" w:rsidP="00583F68">
            <w:pPr>
              <w:tabs>
                <w:tab w:val="left" w:pos="528"/>
              </w:tabs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83F68" w:rsidRPr="00CA6015" w:rsidTr="00583F68">
        <w:tc>
          <w:tcPr>
            <w:tcW w:w="709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83F68" w:rsidRPr="00CA6015" w:rsidRDefault="00583F68" w:rsidP="00583F68">
            <w:pPr>
              <w:tabs>
                <w:tab w:val="left" w:pos="528"/>
              </w:tabs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тракторов</w:t>
            </w:r>
          </w:p>
          <w:p w:rsidR="00583F68" w:rsidRPr="00CA6015" w:rsidRDefault="00583F68" w:rsidP="00583F68">
            <w:pPr>
              <w:tabs>
                <w:tab w:val="left" w:pos="528"/>
              </w:tabs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3F68" w:rsidRPr="00CA6015" w:rsidTr="00583F68">
        <w:tc>
          <w:tcPr>
            <w:tcW w:w="709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3F68" w:rsidRDefault="00583F68" w:rsidP="00583F68">
            <w:pPr>
              <w:tabs>
                <w:tab w:val="left" w:pos="528"/>
              </w:tabs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  <w:p w:rsidR="00CA6015" w:rsidRPr="00CA6015" w:rsidRDefault="00CA6015" w:rsidP="00583F68">
            <w:pPr>
              <w:tabs>
                <w:tab w:val="left" w:pos="528"/>
              </w:tabs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83F68" w:rsidRPr="00CA6015" w:rsidRDefault="00583F68" w:rsidP="00573FAB">
            <w:pPr>
              <w:tabs>
                <w:tab w:val="left" w:pos="528"/>
              </w:tabs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 w:rsidP="006D424D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  <w:sectPr w:rsidR="004D533B" w:rsidRPr="00CA6015" w:rsidSect="009376A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533B" w:rsidRPr="00CA6015" w:rsidRDefault="00C42146" w:rsidP="00C42146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A6015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4D533B" w:rsidRPr="00CA6015">
        <w:rPr>
          <w:rFonts w:ascii="Times New Roman" w:hAnsi="Times New Roman" w:cs="Times New Roman"/>
          <w:b/>
          <w:sz w:val="24"/>
          <w:szCs w:val="24"/>
        </w:rPr>
        <w:t>.Тематический план и содержание теоретических занятий учебной дисциплины</w:t>
      </w:r>
    </w:p>
    <w:p w:rsidR="004D533B" w:rsidRPr="00CA6015" w:rsidRDefault="004D533B" w:rsidP="00C42146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A6015">
        <w:rPr>
          <w:rFonts w:ascii="Times New Roman" w:hAnsi="Times New Roman" w:cs="Times New Roman"/>
          <w:b/>
          <w:sz w:val="24"/>
          <w:szCs w:val="24"/>
        </w:rPr>
        <w:t>«Техническое обслуживание и ремонт»</w:t>
      </w:r>
    </w:p>
    <w:p w:rsidR="004D533B" w:rsidRPr="00CA6015" w:rsidRDefault="004D533B" w:rsidP="00C42146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2"/>
        <w:gridCol w:w="1701"/>
      </w:tblGrid>
      <w:tr w:rsidR="004D533B" w:rsidRPr="00CA6015" w:rsidTr="00573FAB">
        <w:tc>
          <w:tcPr>
            <w:tcW w:w="2660" w:type="dxa"/>
          </w:tcPr>
          <w:p w:rsidR="004D533B" w:rsidRPr="00CA6015" w:rsidRDefault="004D533B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9922" w:type="dxa"/>
          </w:tcPr>
          <w:p w:rsidR="004D533B" w:rsidRPr="00CA6015" w:rsidRDefault="004D533B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701" w:type="dxa"/>
          </w:tcPr>
          <w:p w:rsidR="004D533B" w:rsidRPr="00CA6015" w:rsidRDefault="004D533B" w:rsidP="00573FA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CA6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</w:t>
            </w:r>
          </w:p>
        </w:tc>
      </w:tr>
      <w:tr w:rsidR="004D533B" w:rsidRPr="00CA6015" w:rsidTr="00573FAB">
        <w:tc>
          <w:tcPr>
            <w:tcW w:w="2660" w:type="dxa"/>
          </w:tcPr>
          <w:p w:rsidR="004D533B" w:rsidRPr="00CA6015" w:rsidRDefault="004D533B" w:rsidP="004D533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9922" w:type="dxa"/>
          </w:tcPr>
          <w:p w:rsidR="004D533B" w:rsidRPr="00CA6015" w:rsidRDefault="004D533B" w:rsidP="004D5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>Общие сведения о черных и цветных металлах и сплавах. Неметаллические материалы. Защиты поверхности деталей машин от коррозии.</w:t>
            </w:r>
          </w:p>
          <w:p w:rsidR="004D533B" w:rsidRPr="00CA6015" w:rsidRDefault="004D533B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33B" w:rsidRPr="00CA6015" w:rsidRDefault="004D533B" w:rsidP="004D53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33B" w:rsidRPr="00CA6015" w:rsidTr="00573FAB">
        <w:tc>
          <w:tcPr>
            <w:tcW w:w="2660" w:type="dxa"/>
          </w:tcPr>
          <w:p w:rsidR="004D533B" w:rsidRPr="00CA6015" w:rsidRDefault="004D533B" w:rsidP="004D533B">
            <w:pPr>
              <w:pStyle w:val="ConsPlusNormal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9922" w:type="dxa"/>
          </w:tcPr>
          <w:p w:rsidR="004D533B" w:rsidRPr="00CA6015" w:rsidRDefault="004D533B" w:rsidP="004D5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 Безопасность труда.</w:t>
            </w:r>
          </w:p>
          <w:p w:rsidR="004D533B" w:rsidRPr="00CA6015" w:rsidRDefault="004D533B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33B" w:rsidRPr="00CA6015" w:rsidRDefault="004D533B" w:rsidP="004D53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33B" w:rsidRPr="00CA6015" w:rsidTr="00573FAB">
        <w:tc>
          <w:tcPr>
            <w:tcW w:w="2660" w:type="dxa"/>
          </w:tcPr>
          <w:p w:rsidR="004D533B" w:rsidRPr="00CA6015" w:rsidRDefault="004D533B" w:rsidP="004D533B">
            <w:pPr>
              <w:pStyle w:val="ConsPlusNormal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тракторов</w:t>
            </w:r>
          </w:p>
        </w:tc>
        <w:tc>
          <w:tcPr>
            <w:tcW w:w="9922" w:type="dxa"/>
          </w:tcPr>
          <w:p w:rsidR="004D533B" w:rsidRPr="00CA6015" w:rsidRDefault="004D533B" w:rsidP="004D5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>Виды ремонта тракторов. Методы ремонта тракторов. Подготовка тракторов к ремонту. Технология ремонта. Требования к качеству ремонта. Безопасность труда.</w:t>
            </w:r>
          </w:p>
          <w:p w:rsidR="004D533B" w:rsidRPr="00CA6015" w:rsidRDefault="004D533B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33B" w:rsidRPr="00CA6015" w:rsidRDefault="004D533B" w:rsidP="004D53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33B" w:rsidRPr="00CA6015" w:rsidTr="00573FAB">
        <w:tc>
          <w:tcPr>
            <w:tcW w:w="2660" w:type="dxa"/>
          </w:tcPr>
          <w:p w:rsidR="004D533B" w:rsidRDefault="004D533B" w:rsidP="004D533B">
            <w:pPr>
              <w:pStyle w:val="ConsPlusNormal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  <w:p w:rsidR="00CA6015" w:rsidRPr="00CA6015" w:rsidRDefault="00CA6015" w:rsidP="004D533B">
            <w:pPr>
              <w:pStyle w:val="ConsPlusNormal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D533B" w:rsidRPr="00CA6015" w:rsidRDefault="004D533B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33B" w:rsidRPr="00CA6015" w:rsidRDefault="004D533B" w:rsidP="004D53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4D533B" w:rsidRPr="00CA6015" w:rsidRDefault="004D533B">
      <w:pPr>
        <w:rPr>
          <w:sz w:val="24"/>
          <w:szCs w:val="24"/>
        </w:rPr>
      </w:pPr>
    </w:p>
    <w:p w:rsidR="00CA6015" w:rsidRDefault="00CA6015" w:rsidP="001536E4">
      <w:pPr>
        <w:jc w:val="both"/>
        <w:rPr>
          <w:sz w:val="24"/>
          <w:szCs w:val="24"/>
        </w:rPr>
      </w:pPr>
    </w:p>
    <w:p w:rsidR="001536E4" w:rsidRDefault="001536E4" w:rsidP="00C42146">
      <w:pPr>
        <w:pStyle w:val="ConsPlusNormal"/>
        <w:outlineLvl w:val="3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42146" w:rsidRPr="00CA6015" w:rsidRDefault="00C42146" w:rsidP="00C42146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A6015"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="004D533B" w:rsidRPr="00CA6015">
        <w:rPr>
          <w:rFonts w:ascii="Times New Roman" w:hAnsi="Times New Roman" w:cs="Times New Roman"/>
          <w:b/>
          <w:sz w:val="24"/>
          <w:szCs w:val="24"/>
        </w:rPr>
        <w:t>.Тематический план и содержание лабораторно-практических занятий учебной дисциплины</w:t>
      </w:r>
    </w:p>
    <w:p w:rsidR="004D533B" w:rsidRPr="00CA6015" w:rsidRDefault="004D533B" w:rsidP="00C42146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A6015">
        <w:rPr>
          <w:rFonts w:ascii="Times New Roman" w:hAnsi="Times New Roman" w:cs="Times New Roman"/>
          <w:b/>
          <w:sz w:val="24"/>
          <w:szCs w:val="24"/>
        </w:rPr>
        <w:t xml:space="preserve"> «Техническое обслуживание и ремонт»</w:t>
      </w:r>
    </w:p>
    <w:p w:rsidR="004D533B" w:rsidRPr="00CA6015" w:rsidRDefault="004D533B" w:rsidP="004D533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9355"/>
        <w:gridCol w:w="1701"/>
      </w:tblGrid>
      <w:tr w:rsidR="004D533B" w:rsidRPr="00CA6015" w:rsidTr="00573FA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CA60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</w:t>
            </w:r>
          </w:p>
        </w:tc>
      </w:tr>
      <w:tr w:rsidR="004D533B" w:rsidRPr="00CA6015" w:rsidTr="00573FA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7F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Оценка технического состояния и проведение          </w:t>
            </w:r>
            <w:r w:rsidRPr="00CA6015">
              <w:rPr>
                <w:rFonts w:ascii="Times New Roman" w:hAnsi="Times New Roman"/>
                <w:sz w:val="24"/>
                <w:szCs w:val="24"/>
              </w:rPr>
              <w:br/>
              <w:t xml:space="preserve">ежесменного технического обслуживания (ЕТО)       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4D5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  Инструктаж по безопасности труда. Ознакомление с </w:t>
            </w:r>
            <w:proofErr w:type="spellStart"/>
            <w:r w:rsidRPr="00CA6015">
              <w:rPr>
                <w:rFonts w:ascii="Times New Roman" w:hAnsi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CA6015">
              <w:rPr>
                <w:rFonts w:ascii="Times New Roman" w:hAnsi="Times New Roman"/>
                <w:sz w:val="24"/>
                <w:szCs w:val="24"/>
              </w:rPr>
              <w:t xml:space="preserve"> картой выполнения работ. Изучение оборудования, применяемого для оценки технического состояния трактора и подготовка его к работе.</w:t>
            </w:r>
          </w:p>
          <w:p w:rsidR="004D533B" w:rsidRPr="00CA6015" w:rsidRDefault="004D533B" w:rsidP="004D5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  Выполнение работ ежесменного технического обслуживания трактора в соответствии с порядком и правилами, изложенными в </w:t>
            </w:r>
            <w:proofErr w:type="spellStart"/>
            <w:r w:rsidRPr="00CA6015">
              <w:rPr>
                <w:rFonts w:ascii="Times New Roman" w:hAnsi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CA6015">
              <w:rPr>
                <w:rFonts w:ascii="Times New Roman" w:hAnsi="Times New Roman"/>
                <w:sz w:val="24"/>
                <w:szCs w:val="24"/>
              </w:rPr>
              <w:t xml:space="preserve"> карте. Контроль качества работы. Охрана окружающей среды.</w:t>
            </w:r>
          </w:p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33B" w:rsidRPr="00CA6015" w:rsidTr="00573FA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7F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Первое техническое обслуживание колесного          трактора                              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4D5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  Инструктаж по безопасности труда. Выполнение работ первого технического обслуживания  колесного трактора в соответствии с порядком и правилами, изложенными в </w:t>
            </w:r>
            <w:proofErr w:type="spellStart"/>
            <w:r w:rsidRPr="00CA6015">
              <w:rPr>
                <w:rFonts w:ascii="Times New Roman" w:hAnsi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CA6015">
              <w:rPr>
                <w:rFonts w:ascii="Times New Roman" w:hAnsi="Times New Roman"/>
                <w:sz w:val="24"/>
                <w:szCs w:val="24"/>
              </w:rPr>
              <w:t xml:space="preserve"> карте. Охрана окружающей среды. Контроль качества работы.</w:t>
            </w:r>
          </w:p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33B" w:rsidRPr="00CA6015" w:rsidTr="00573FA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7F4D63" w:rsidP="007F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Первое техническое обслуживание гусеничного трактора                              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3" w:rsidRPr="00CA6015" w:rsidRDefault="007F4D63" w:rsidP="007F4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Инструктаж по безопасности труда. Выполнение работ первого технического обслуживания  гусеничного трактора в соответствии с порядком и правилами, изложенными в </w:t>
            </w:r>
            <w:proofErr w:type="spellStart"/>
            <w:r w:rsidRPr="00CA6015">
              <w:rPr>
                <w:rFonts w:ascii="Times New Roman" w:hAnsi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CA6015">
              <w:rPr>
                <w:rFonts w:ascii="Times New Roman" w:hAnsi="Times New Roman"/>
                <w:sz w:val="24"/>
                <w:szCs w:val="24"/>
              </w:rPr>
              <w:t xml:space="preserve"> карте. Охрана окружающей среды. Контроль качества работы.</w:t>
            </w:r>
          </w:p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7F4D63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33B" w:rsidRPr="00CA6015" w:rsidTr="00573FA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7F4D63" w:rsidP="007F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>Второе техническое обслуживание гусеничного трактора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3" w:rsidRPr="00CA6015" w:rsidRDefault="007F4D63" w:rsidP="007F4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Инструктаж по безопасности труда. Выполнение работ второго технического обслуживания трактора в соответствии с порядком и правилами, изложенными в </w:t>
            </w:r>
            <w:proofErr w:type="spellStart"/>
            <w:r w:rsidRPr="00CA6015">
              <w:rPr>
                <w:rFonts w:ascii="Times New Roman" w:hAnsi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CA6015">
              <w:rPr>
                <w:rFonts w:ascii="Times New Roman" w:hAnsi="Times New Roman"/>
                <w:sz w:val="24"/>
                <w:szCs w:val="24"/>
              </w:rPr>
              <w:t xml:space="preserve"> карте.</w:t>
            </w:r>
          </w:p>
          <w:p w:rsidR="004D533B" w:rsidRPr="001536E4" w:rsidRDefault="007F4D63" w:rsidP="0015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  Контроль качества работы. Охрана окружающей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7F4D63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4D63" w:rsidRPr="00CA6015" w:rsidRDefault="007F4D63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3B" w:rsidRPr="00CA6015" w:rsidTr="00573FA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7F4D63" w:rsidP="007F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Второе техническое обслуживание колесного трактора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15" w:rsidRDefault="007F4D63" w:rsidP="00CA6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Инструктаж по безопасности труда. Выполнение работ второго технического обслуживания трактора в соответствии с порядком и правилами, изложенными в </w:t>
            </w:r>
            <w:proofErr w:type="spellStart"/>
            <w:r w:rsidRPr="00CA6015">
              <w:rPr>
                <w:rFonts w:ascii="Times New Roman" w:hAnsi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CA6015">
              <w:rPr>
                <w:rFonts w:ascii="Times New Roman" w:hAnsi="Times New Roman"/>
                <w:sz w:val="24"/>
                <w:szCs w:val="24"/>
              </w:rPr>
              <w:t xml:space="preserve"> карте.</w:t>
            </w:r>
          </w:p>
          <w:p w:rsidR="004D533B" w:rsidRPr="001536E4" w:rsidRDefault="007F4D63" w:rsidP="0015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5">
              <w:rPr>
                <w:rFonts w:ascii="Times New Roman" w:hAnsi="Times New Roman"/>
                <w:sz w:val="24"/>
                <w:szCs w:val="24"/>
              </w:rPr>
              <w:t xml:space="preserve"> Контроль качества работы. Охрана окружающей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7F4D63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33B" w:rsidRPr="00CA6015" w:rsidTr="00573FA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7F4D63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4D533B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B" w:rsidRPr="00CA6015" w:rsidRDefault="007F4D63" w:rsidP="00573F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4D63" w:rsidRPr="00CA6015" w:rsidRDefault="007F4D63" w:rsidP="007F4D63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7F4D63" w:rsidRPr="00CA6015" w:rsidSect="004D53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4D63" w:rsidRPr="00CA6015" w:rsidRDefault="007F4D63" w:rsidP="007F4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  <w:r w:rsidRPr="00CA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63" w:rsidRPr="00CA6015" w:rsidRDefault="007F4D63" w:rsidP="007F4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4D63" w:rsidRPr="00CA6015" w:rsidRDefault="007F4D63" w:rsidP="007F4D63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 помещения:</w:t>
      </w:r>
    </w:p>
    <w:p w:rsidR="007F4D63" w:rsidRPr="00CA6015" w:rsidRDefault="00BC784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015">
        <w:rPr>
          <w:rFonts w:ascii="Times New Roman" w:hAnsi="Times New Roman" w:cs="Times New Roman"/>
          <w:b/>
          <w:bCs/>
          <w:sz w:val="24"/>
          <w:szCs w:val="24"/>
        </w:rPr>
        <w:t>Кабинет «Техническое обслуживание и ремонт тракторов</w:t>
      </w:r>
      <w:r w:rsidR="007F4D63" w:rsidRPr="00CA60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F4D63" w:rsidRPr="00CA6015" w:rsidRDefault="007F4D6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7F4D63" w:rsidRPr="00CA6015" w:rsidRDefault="007F4D6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CA601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A6015">
        <w:rPr>
          <w:rFonts w:ascii="Times New Roman" w:hAnsi="Times New Roman" w:cs="Times New Roman"/>
          <w:bCs/>
          <w:sz w:val="24"/>
          <w:szCs w:val="24"/>
        </w:rPr>
        <w:t>;</w:t>
      </w:r>
    </w:p>
    <w:p w:rsidR="007F4D63" w:rsidRPr="00CA6015" w:rsidRDefault="007F4D6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-рабочее место преподавателя;</w:t>
      </w:r>
    </w:p>
    <w:p w:rsidR="00BC7843" w:rsidRPr="00CA6015" w:rsidRDefault="00BC784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Учебно-наглядные пособия по техническому обслуживанию тракторов и самоходных машин</w:t>
      </w:r>
    </w:p>
    <w:p w:rsidR="00BC7843" w:rsidRPr="00CA6015" w:rsidRDefault="00BC7843" w:rsidP="00BC784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Учебно-наглядные пособия по ремонту тракторов и самоходных машин</w:t>
      </w:r>
    </w:p>
    <w:p w:rsidR="00BC7843" w:rsidRPr="00CA6015" w:rsidRDefault="00BC784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015">
        <w:rPr>
          <w:rFonts w:ascii="Times New Roman" w:hAnsi="Times New Roman" w:cs="Times New Roman"/>
          <w:b/>
          <w:bCs/>
          <w:sz w:val="24"/>
          <w:szCs w:val="24"/>
        </w:rPr>
        <w:t>Лаборатория «Тракторы»</w:t>
      </w:r>
    </w:p>
    <w:p w:rsidR="00BC7843" w:rsidRPr="00CA6015" w:rsidRDefault="00BC784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Двигатели тракторные (на стойках)</w:t>
      </w:r>
    </w:p>
    <w:p w:rsidR="00BC7843" w:rsidRPr="00CA6015" w:rsidRDefault="00BC784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Коробка передач трактора</w:t>
      </w:r>
    </w:p>
    <w:p w:rsidR="00BC7843" w:rsidRPr="00CA6015" w:rsidRDefault="00BC784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Сцепление трактора.</w:t>
      </w:r>
    </w:p>
    <w:p w:rsidR="007F4D63" w:rsidRPr="00CA6015" w:rsidRDefault="00BC7843" w:rsidP="007F4D6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 xml:space="preserve">Сборочные единицы </w:t>
      </w:r>
      <w:r w:rsidR="007F4D63" w:rsidRPr="00CA6015">
        <w:rPr>
          <w:rFonts w:ascii="Times New Roman" w:hAnsi="Times New Roman" w:cs="Times New Roman"/>
          <w:bCs/>
          <w:sz w:val="24"/>
          <w:szCs w:val="24"/>
        </w:rPr>
        <w:t>рулевого управления</w:t>
      </w:r>
      <w:r w:rsidRPr="00CA6015">
        <w:rPr>
          <w:rFonts w:ascii="Times New Roman" w:hAnsi="Times New Roman" w:cs="Times New Roman"/>
          <w:bCs/>
          <w:sz w:val="24"/>
          <w:szCs w:val="24"/>
        </w:rPr>
        <w:t xml:space="preserve"> трактора</w:t>
      </w:r>
      <w:r w:rsidR="007F4D63" w:rsidRPr="00CA60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D63" w:rsidRPr="00CA6015" w:rsidRDefault="00BC7843" w:rsidP="007F4D6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Набор контрольно-измерительных приборов электрооборудования</w:t>
      </w:r>
      <w:r w:rsidR="007F4D63" w:rsidRPr="00CA60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D63" w:rsidRPr="00CA6015" w:rsidRDefault="00BC7843" w:rsidP="007F4D6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 xml:space="preserve">Набор контрольно-измерительных приборов </w:t>
      </w:r>
      <w:r w:rsidR="007F4D63" w:rsidRPr="00CA6015">
        <w:rPr>
          <w:rFonts w:ascii="Times New Roman" w:hAnsi="Times New Roman" w:cs="Times New Roman"/>
          <w:bCs/>
          <w:sz w:val="24"/>
          <w:szCs w:val="24"/>
        </w:rPr>
        <w:t xml:space="preserve"> зажигания.</w:t>
      </w:r>
    </w:p>
    <w:p w:rsidR="007F4D63" w:rsidRPr="00CA6015" w:rsidRDefault="007F4D63" w:rsidP="007F4D6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015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7F4D63" w:rsidRPr="00CA6015" w:rsidRDefault="007F4D63" w:rsidP="007F4D6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 xml:space="preserve">Компьютер, </w:t>
      </w:r>
      <w:proofErr w:type="spellStart"/>
      <w:r w:rsidRPr="00CA6015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CA6015">
        <w:rPr>
          <w:rFonts w:ascii="Times New Roman" w:hAnsi="Times New Roman" w:cs="Times New Roman"/>
          <w:bCs/>
          <w:sz w:val="24"/>
          <w:szCs w:val="24"/>
        </w:rPr>
        <w:t xml:space="preserve"> проектор</w:t>
      </w:r>
    </w:p>
    <w:p w:rsidR="00CA6015" w:rsidRDefault="00CA6015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D63" w:rsidRPr="00CA6015" w:rsidRDefault="007F4D63" w:rsidP="007F4D6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3.2. Информационное обеспечение реализации программы</w:t>
      </w:r>
    </w:p>
    <w:p w:rsidR="007F4D63" w:rsidRPr="00CA6015" w:rsidRDefault="007F4D63" w:rsidP="007F4D6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CA6015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</w:t>
      </w:r>
      <w:proofErr w:type="gramStart"/>
      <w:r w:rsidRPr="00CA6015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CA6015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процессе. </w:t>
      </w:r>
    </w:p>
    <w:p w:rsidR="007F4D63" w:rsidRPr="00CA6015" w:rsidRDefault="007F4D63" w:rsidP="007F4D6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>1.Гладов Г.И.Тракторы: Устройство</w:t>
      </w:r>
      <w:r w:rsidR="00BC7843" w:rsidRPr="00CA6015">
        <w:rPr>
          <w:rFonts w:ascii="Times New Roman" w:hAnsi="Times New Roman" w:cs="Times New Roman"/>
          <w:sz w:val="24"/>
          <w:szCs w:val="24"/>
        </w:rPr>
        <w:t xml:space="preserve"> и техническое обслуживание. М.: «</w:t>
      </w:r>
      <w:r w:rsidRPr="00CA6015">
        <w:rPr>
          <w:rFonts w:ascii="Times New Roman" w:hAnsi="Times New Roman" w:cs="Times New Roman"/>
          <w:sz w:val="24"/>
          <w:szCs w:val="24"/>
        </w:rPr>
        <w:t>Академия», 2013 г.</w:t>
      </w:r>
    </w:p>
    <w:p w:rsidR="00BC7843" w:rsidRPr="00CA6015" w:rsidRDefault="00BC7843" w:rsidP="007F4D6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>2.Курчаткин В.В.Техническое обслуживание и ремонт машин в сельском хозяйстве М.: «Академия», 2016 г.</w:t>
      </w:r>
    </w:p>
    <w:p w:rsidR="00BC7843" w:rsidRPr="00CA6015" w:rsidRDefault="00BC7843" w:rsidP="00BC784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6015">
        <w:rPr>
          <w:rFonts w:ascii="Times New Roman" w:hAnsi="Times New Roman" w:cs="Times New Roman"/>
          <w:sz w:val="24"/>
          <w:szCs w:val="24"/>
        </w:rPr>
        <w:t>3.Пучин Е.А. Техническое обслуживание и ремонт машин в сельском хозяйстве М.: «Академия», 2015 г.</w:t>
      </w:r>
    </w:p>
    <w:p w:rsidR="00BC7843" w:rsidRPr="00CA6015" w:rsidRDefault="00BC7843" w:rsidP="007F4D6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C7843" w:rsidRPr="00CA6015" w:rsidRDefault="00BC7843" w:rsidP="007F4D6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Default="00BC784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15" w:rsidRP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63" w:rsidRDefault="007F4D63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15">
        <w:rPr>
          <w:rFonts w:ascii="Times New Roman" w:hAnsi="Times New Roman" w:cs="Times New Roman"/>
          <w:b/>
          <w:sz w:val="24"/>
          <w:szCs w:val="24"/>
        </w:rPr>
        <w:lastRenderedPageBreak/>
        <w:t>4.КОНТРОЛЬ И ОЦЕНКА РЕЗУЛЬТАТОВ ОСВОЕНИЯ ДИСЦИПЛИНЫ</w:t>
      </w:r>
    </w:p>
    <w:p w:rsidR="00CA6015" w:rsidRPr="00CA6015" w:rsidRDefault="00CA6015" w:rsidP="007F4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43" w:rsidRPr="00CA6015" w:rsidRDefault="00BC7843" w:rsidP="00BC78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601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</w:t>
      </w:r>
      <w:r w:rsidR="00CF1105" w:rsidRPr="00CA6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015">
        <w:rPr>
          <w:rFonts w:ascii="Times New Roman" w:eastAsia="Times New Roman" w:hAnsi="Times New Roman" w:cs="Times New Roman"/>
          <w:sz w:val="24"/>
          <w:szCs w:val="24"/>
        </w:rPr>
        <w:t>ходе текущего контроля, процессе проведения лабораторно-практических  занятий, тестирования. Текущий контроль проводится в форме устного и письменного опроса. Промежуточная аттестация по дисциплине проводится в форме комплексного экзамена по дисциплинам</w:t>
      </w:r>
      <w:r w:rsidR="00CF1105" w:rsidRPr="00CA6015">
        <w:rPr>
          <w:rFonts w:ascii="Times New Roman" w:eastAsia="Times New Roman" w:hAnsi="Times New Roman" w:cs="Times New Roman"/>
          <w:sz w:val="24"/>
          <w:szCs w:val="24"/>
        </w:rPr>
        <w:t xml:space="preserve"> «Устройство», «Техническое обслуживание и ремонт»</w:t>
      </w:r>
      <w:r w:rsidRPr="00CA6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D63" w:rsidRPr="00CA6015" w:rsidRDefault="007F4D63" w:rsidP="00CA60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7F4D63" w:rsidRPr="00CA6015" w:rsidTr="00573FAB">
        <w:tc>
          <w:tcPr>
            <w:tcW w:w="4785" w:type="dxa"/>
          </w:tcPr>
          <w:p w:rsidR="007F4D63" w:rsidRPr="00CA6015" w:rsidRDefault="007F4D63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7F4D63" w:rsidRPr="00CA6015" w:rsidRDefault="007F4D63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7F4D63" w:rsidRPr="00CA6015" w:rsidRDefault="007F4D63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F4D63" w:rsidRPr="00CA6015" w:rsidTr="00573FAB">
        <w:tc>
          <w:tcPr>
            <w:tcW w:w="4785" w:type="dxa"/>
          </w:tcPr>
          <w:p w:rsidR="007F4D63" w:rsidRPr="00CA6015" w:rsidRDefault="007F4D63" w:rsidP="00573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</w:tcPr>
          <w:p w:rsidR="007F4D63" w:rsidRPr="00CA6015" w:rsidRDefault="007F4D63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63" w:rsidRPr="00CA6015" w:rsidTr="00573FAB">
        <w:tc>
          <w:tcPr>
            <w:tcW w:w="4785" w:type="dxa"/>
          </w:tcPr>
          <w:p w:rsidR="00CF1105" w:rsidRPr="00CA6015" w:rsidRDefault="00CF1105" w:rsidP="00CF110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-заправлять трактор, самоходную машину топливом и смазывать трактора и все прицепные устройства</w:t>
            </w:r>
          </w:p>
          <w:p w:rsidR="007F4D63" w:rsidRPr="00CA6015" w:rsidRDefault="007F4D63" w:rsidP="00CF110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4D63" w:rsidRPr="00CA6015" w:rsidRDefault="007F4D63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</w:t>
            </w:r>
            <w:r w:rsidR="00CF1105" w:rsidRPr="00CA6015">
              <w:rPr>
                <w:rFonts w:ascii="Times New Roman" w:hAnsi="Times New Roman" w:cs="Times New Roman"/>
                <w:sz w:val="24"/>
                <w:szCs w:val="24"/>
              </w:rPr>
              <w:t>ие работы</w:t>
            </w:r>
          </w:p>
        </w:tc>
      </w:tr>
      <w:tr w:rsidR="00CF1105" w:rsidRPr="00CA6015" w:rsidTr="00573FAB">
        <w:tc>
          <w:tcPr>
            <w:tcW w:w="4785" w:type="dxa"/>
          </w:tcPr>
          <w:p w:rsidR="00CF1105" w:rsidRPr="00CA6015" w:rsidRDefault="00CF1105" w:rsidP="00CF110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и исправлять неисправности в работе трактора и самоходной машины</w:t>
            </w:r>
          </w:p>
        </w:tc>
        <w:tc>
          <w:tcPr>
            <w:tcW w:w="4786" w:type="dxa"/>
          </w:tcPr>
          <w:p w:rsidR="00CF1105" w:rsidRPr="00CA6015" w:rsidRDefault="00CF1105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</w:tr>
      <w:tr w:rsidR="00CF1105" w:rsidRPr="00CA6015" w:rsidTr="00573FAB">
        <w:tc>
          <w:tcPr>
            <w:tcW w:w="4785" w:type="dxa"/>
          </w:tcPr>
          <w:p w:rsidR="00CF1105" w:rsidRPr="00CA6015" w:rsidRDefault="00CF1105" w:rsidP="00CF110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-производить текущий ремонт и участвовать во всех других видах ремонта обслуживаемого трактора, самоходной машины  и прицепных устройств</w:t>
            </w:r>
          </w:p>
          <w:p w:rsidR="00CF1105" w:rsidRPr="00CA6015" w:rsidRDefault="00CF1105" w:rsidP="00CF110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1105" w:rsidRPr="00CA6015" w:rsidRDefault="00CF1105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</w:tr>
      <w:tr w:rsidR="007F4D63" w:rsidRPr="00CA6015" w:rsidTr="00573FAB">
        <w:tc>
          <w:tcPr>
            <w:tcW w:w="4785" w:type="dxa"/>
          </w:tcPr>
          <w:p w:rsidR="007F4D63" w:rsidRPr="00CA6015" w:rsidRDefault="007F4D63" w:rsidP="00573FA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786" w:type="dxa"/>
          </w:tcPr>
          <w:p w:rsidR="007F4D63" w:rsidRPr="00CA6015" w:rsidRDefault="007F4D63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63" w:rsidRPr="00CA6015" w:rsidTr="00573FAB">
        <w:tc>
          <w:tcPr>
            <w:tcW w:w="4785" w:type="dxa"/>
          </w:tcPr>
          <w:p w:rsidR="00CF1105" w:rsidRPr="00CA6015" w:rsidRDefault="00CF1105" w:rsidP="00CF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-правила производства работ с прицепными приспособлениями и устройствами;</w:t>
            </w:r>
          </w:p>
          <w:p w:rsidR="007F4D63" w:rsidRPr="00CA6015" w:rsidRDefault="007F4D63" w:rsidP="00CF11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F4D63" w:rsidRDefault="007F4D63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A6015" w:rsidRDefault="00CA6015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CA6015" w:rsidRPr="00CA6015" w:rsidRDefault="00CA6015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F4D63" w:rsidRPr="00CA6015" w:rsidTr="00573FAB">
        <w:tc>
          <w:tcPr>
            <w:tcW w:w="4785" w:type="dxa"/>
          </w:tcPr>
          <w:p w:rsidR="007F4D63" w:rsidRPr="00CA6015" w:rsidRDefault="00CF1105" w:rsidP="00CF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-способы выявления и устранения недостатков в работе трактора и самоходной машины.</w:t>
            </w:r>
          </w:p>
        </w:tc>
        <w:tc>
          <w:tcPr>
            <w:tcW w:w="4786" w:type="dxa"/>
          </w:tcPr>
          <w:p w:rsidR="007F4D63" w:rsidRDefault="007F4D63" w:rsidP="0057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A6015" w:rsidRDefault="00CA6015" w:rsidP="00C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CA6015" w:rsidRPr="00CA6015" w:rsidRDefault="00CA6015" w:rsidP="00CA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F4D63" w:rsidRPr="00CA6015" w:rsidRDefault="007F4D63" w:rsidP="00CA6015">
      <w:pPr>
        <w:jc w:val="both"/>
        <w:rPr>
          <w:sz w:val="24"/>
          <w:szCs w:val="24"/>
        </w:rPr>
        <w:sectPr w:rsidR="007F4D63" w:rsidRPr="00CA6015" w:rsidSect="007F4D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D63" w:rsidRDefault="007F4D63" w:rsidP="001536E4">
      <w:pPr>
        <w:jc w:val="both"/>
      </w:pPr>
    </w:p>
    <w:sectPr w:rsidR="007F4D63" w:rsidSect="004D53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1B" w:rsidRDefault="00785F1B" w:rsidP="009376AF">
      <w:r>
        <w:separator/>
      </w:r>
    </w:p>
  </w:endnote>
  <w:endnote w:type="continuationSeparator" w:id="0">
    <w:p w:rsidR="00785F1B" w:rsidRDefault="00785F1B" w:rsidP="0093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7755"/>
    </w:sdtPr>
    <w:sdtContent>
      <w:p w:rsidR="009376AF" w:rsidRDefault="007A3F4F">
        <w:pPr>
          <w:pStyle w:val="a7"/>
          <w:jc w:val="right"/>
        </w:pPr>
        <w:fldSimple w:instr=" PAGE   \* MERGEFORMAT ">
          <w:r w:rsidR="001536E4">
            <w:rPr>
              <w:noProof/>
            </w:rPr>
            <w:t>9</w:t>
          </w:r>
        </w:fldSimple>
      </w:p>
    </w:sdtContent>
  </w:sdt>
  <w:p w:rsidR="009376AF" w:rsidRDefault="009376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1B" w:rsidRDefault="00785F1B" w:rsidP="009376AF">
      <w:r>
        <w:separator/>
      </w:r>
    </w:p>
  </w:footnote>
  <w:footnote w:type="continuationSeparator" w:id="0">
    <w:p w:rsidR="00785F1B" w:rsidRDefault="00785F1B" w:rsidP="00937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33B"/>
    <w:rsid w:val="001536E4"/>
    <w:rsid w:val="003C5E34"/>
    <w:rsid w:val="004A4E81"/>
    <w:rsid w:val="004D533B"/>
    <w:rsid w:val="0056010D"/>
    <w:rsid w:val="00583F68"/>
    <w:rsid w:val="005B2FC2"/>
    <w:rsid w:val="006D424D"/>
    <w:rsid w:val="00785F1B"/>
    <w:rsid w:val="007A3F4F"/>
    <w:rsid w:val="007B265D"/>
    <w:rsid w:val="007E6301"/>
    <w:rsid w:val="007F4D63"/>
    <w:rsid w:val="00863676"/>
    <w:rsid w:val="009376AF"/>
    <w:rsid w:val="009F6FD1"/>
    <w:rsid w:val="00B473CB"/>
    <w:rsid w:val="00B85085"/>
    <w:rsid w:val="00BC7843"/>
    <w:rsid w:val="00C42146"/>
    <w:rsid w:val="00CA6015"/>
    <w:rsid w:val="00CF1105"/>
    <w:rsid w:val="00F61A0F"/>
    <w:rsid w:val="00F8430E"/>
    <w:rsid w:val="00F8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D533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33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4D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7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6AF"/>
  </w:style>
  <w:style w:type="paragraph" w:styleId="a7">
    <w:name w:val="footer"/>
    <w:basedOn w:val="a"/>
    <w:link w:val="a8"/>
    <w:uiPriority w:val="99"/>
    <w:unhideWhenUsed/>
    <w:rsid w:val="00937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6AF"/>
  </w:style>
  <w:style w:type="paragraph" w:styleId="a9">
    <w:name w:val="Balloon Text"/>
    <w:basedOn w:val="a"/>
    <w:link w:val="aa"/>
    <w:uiPriority w:val="99"/>
    <w:semiHidden/>
    <w:unhideWhenUsed/>
    <w:rsid w:val="00B473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2008-12-31T22:59:00Z</cp:lastPrinted>
  <dcterms:created xsi:type="dcterms:W3CDTF">2008-12-31T22:42:00Z</dcterms:created>
  <dcterms:modified xsi:type="dcterms:W3CDTF">2009-01-01T00:21:00Z</dcterms:modified>
</cp:coreProperties>
</file>