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026" w:rsidRDefault="00C27026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026" w:rsidRDefault="00C27026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026" w:rsidRDefault="00C27026" w:rsidP="00C50C9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7026" w:rsidRDefault="00C27026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Pr="00490DFA" w:rsidRDefault="00C50C95" w:rsidP="00C50C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50C95" w:rsidRPr="00271017" w:rsidRDefault="00C50C95" w:rsidP="00C50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71017">
        <w:rPr>
          <w:b/>
          <w:caps/>
          <w:sz w:val="28"/>
          <w:szCs w:val="28"/>
        </w:rPr>
        <w:t>РАБОЧАЯ ПРОГРАММа ДИСЦИПЛИНЫ</w:t>
      </w:r>
    </w:p>
    <w:p w:rsidR="00C50C95" w:rsidRPr="00271017" w:rsidRDefault="00C50C95" w:rsidP="00C50C95">
      <w:pPr>
        <w:rPr>
          <w:sz w:val="18"/>
        </w:rPr>
      </w:pPr>
    </w:p>
    <w:p w:rsidR="00C50C95" w:rsidRPr="00271017" w:rsidRDefault="00C27026" w:rsidP="00C50C95">
      <w:pPr>
        <w:jc w:val="center"/>
        <w:rPr>
          <w:b/>
          <w:sz w:val="28"/>
          <w:szCs w:val="32"/>
        </w:rPr>
      </w:pPr>
      <w:r w:rsidRPr="00271017">
        <w:rPr>
          <w:b/>
          <w:sz w:val="28"/>
          <w:szCs w:val="32"/>
        </w:rPr>
        <w:t>ОСНОВЫ ТЕХНОЛОГИИ ОБЩЕСТРОИТЕЛЬНЫХ РАБОТ</w:t>
      </w:r>
    </w:p>
    <w:p w:rsidR="00C50C95" w:rsidRPr="00C27026" w:rsidRDefault="00C50C95" w:rsidP="00C50C95">
      <w:pPr>
        <w:rPr>
          <w:sz w:val="16"/>
        </w:rPr>
      </w:pPr>
    </w:p>
    <w:p w:rsidR="00C50C95" w:rsidRDefault="00C50C95" w:rsidP="00C50C95"/>
    <w:p w:rsidR="00C50C95" w:rsidRDefault="00C50C95" w:rsidP="00C50C95">
      <w:pPr>
        <w:jc w:val="center"/>
        <w:rPr>
          <w:sz w:val="28"/>
          <w:szCs w:val="28"/>
        </w:rPr>
      </w:pPr>
    </w:p>
    <w:p w:rsidR="00C50C95" w:rsidRDefault="00C50C95" w:rsidP="00C50C95">
      <w:pPr>
        <w:rPr>
          <w:sz w:val="28"/>
          <w:szCs w:val="28"/>
        </w:rPr>
      </w:pPr>
    </w:p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7C7263" w:rsidP="007C7263">
      <w:pPr>
        <w:tabs>
          <w:tab w:val="left" w:pos="8585"/>
        </w:tabs>
      </w:pPr>
      <w:r>
        <w:tab/>
      </w:r>
    </w:p>
    <w:p w:rsidR="00C50C95" w:rsidRDefault="00C50C95" w:rsidP="00C50C95"/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C27026" w:rsidRDefault="00C27026" w:rsidP="00C50C95">
      <w:pPr>
        <w:jc w:val="center"/>
        <w:rPr>
          <w:sz w:val="28"/>
        </w:rPr>
      </w:pPr>
    </w:p>
    <w:p w:rsidR="00904E5E" w:rsidRDefault="00904E5E" w:rsidP="00C50C95">
      <w:pPr>
        <w:jc w:val="center"/>
        <w:rPr>
          <w:sz w:val="28"/>
        </w:rPr>
      </w:pPr>
    </w:p>
    <w:p w:rsidR="00C50C95" w:rsidRPr="00904E5E" w:rsidRDefault="00C50C95" w:rsidP="00904E5E">
      <w:pPr>
        <w:spacing w:after="160" w:line="259" w:lineRule="auto"/>
        <w:rPr>
          <w:sz w:val="28"/>
        </w:rPr>
      </w:pPr>
    </w:p>
    <w:p w:rsidR="000922CD" w:rsidRDefault="00C50C95" w:rsidP="000922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Cs w:val="28"/>
        </w:rPr>
      </w:pPr>
      <w:r w:rsidRPr="008F46B9">
        <w:rPr>
          <w:b/>
          <w:szCs w:val="28"/>
        </w:rPr>
        <w:t xml:space="preserve">       </w:t>
      </w:r>
    </w:p>
    <w:p w:rsidR="00C27026" w:rsidRDefault="00C27026" w:rsidP="00C27026">
      <w:pPr>
        <w:pStyle w:val="1"/>
        <w:jc w:val="center"/>
        <w:rPr>
          <w:b/>
          <w:sz w:val="28"/>
          <w:szCs w:val="28"/>
        </w:rPr>
      </w:pPr>
    </w:p>
    <w:p w:rsidR="000922CD" w:rsidRPr="000922CD" w:rsidRDefault="000922CD" w:rsidP="000922CD"/>
    <w:p w:rsidR="00C27026" w:rsidRDefault="00C27026" w:rsidP="009F0F40">
      <w:pPr>
        <w:spacing w:before="240"/>
        <w:jc w:val="center"/>
        <w:rPr>
          <w:sz w:val="28"/>
          <w:szCs w:val="28"/>
        </w:rPr>
      </w:pPr>
      <w:bookmarkStart w:id="0" w:name="_Toc283648305"/>
    </w:p>
    <w:p w:rsidR="00C27026" w:rsidRDefault="00C27026" w:rsidP="009F0F40">
      <w:pPr>
        <w:spacing w:before="240"/>
        <w:jc w:val="center"/>
        <w:rPr>
          <w:sz w:val="28"/>
          <w:szCs w:val="28"/>
        </w:rPr>
      </w:pPr>
    </w:p>
    <w:p w:rsidR="00C27026" w:rsidRDefault="00C27026" w:rsidP="009F0F40">
      <w:pPr>
        <w:spacing w:before="240"/>
        <w:jc w:val="center"/>
        <w:rPr>
          <w:sz w:val="28"/>
          <w:szCs w:val="28"/>
        </w:rPr>
      </w:pPr>
    </w:p>
    <w:p w:rsidR="00B964DC" w:rsidRDefault="00604146" w:rsidP="00B964DC">
      <w:pPr>
        <w:spacing w:before="24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9790" cy="5010785"/>
            <wp:effectExtent l="0" t="0" r="0" b="0"/>
            <wp:docPr id="1" name="Рисунок 1" descr="G:\28-CEH-2020\1040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28-CEH-2020\10405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582" t="4569" r="3312" b="43679"/>
                    <a:stretch/>
                  </pic:blipFill>
                  <pic:spPr bwMode="auto">
                    <a:xfrm>
                      <a:off x="0" y="0"/>
                      <a:ext cx="5939790" cy="501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64DC" w:rsidRDefault="00B964D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0F40" w:rsidRPr="008F46B9" w:rsidRDefault="009F0F40" w:rsidP="009F0F40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Оглавление 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8647"/>
        <w:gridCol w:w="766"/>
      </w:tblGrid>
      <w:tr w:rsidR="009F0F40" w:rsidTr="009F0F40">
        <w:trPr>
          <w:trHeight w:val="537"/>
        </w:trPr>
        <w:tc>
          <w:tcPr>
            <w:tcW w:w="8647" w:type="dxa"/>
          </w:tcPr>
          <w:p w:rsidR="009F0F40" w:rsidRPr="000B70BD" w:rsidRDefault="009F0F40" w:rsidP="006C150B">
            <w:pPr>
              <w:spacing w:before="240"/>
              <w:rPr>
                <w:b/>
                <w:szCs w:val="32"/>
              </w:rPr>
            </w:pPr>
          </w:p>
        </w:tc>
        <w:tc>
          <w:tcPr>
            <w:tcW w:w="766" w:type="dxa"/>
          </w:tcPr>
          <w:p w:rsidR="009F0F40" w:rsidRPr="0013493D" w:rsidRDefault="009F0F40" w:rsidP="006C150B">
            <w:pPr>
              <w:spacing w:before="240"/>
              <w:jc w:val="center"/>
              <w:rPr>
                <w:b/>
                <w:szCs w:val="28"/>
              </w:rPr>
            </w:pPr>
            <w:r w:rsidRPr="008F46B9">
              <w:rPr>
                <w:b/>
                <w:sz w:val="28"/>
                <w:szCs w:val="28"/>
              </w:rPr>
              <w:t>стр.</w:t>
            </w:r>
          </w:p>
        </w:tc>
      </w:tr>
      <w:tr w:rsidR="009F0F40" w:rsidRPr="000B70BD" w:rsidTr="009621C1">
        <w:tblPrEx>
          <w:tblLook w:val="04A0"/>
        </w:tblPrEx>
        <w:trPr>
          <w:trHeight w:val="480"/>
        </w:trPr>
        <w:tc>
          <w:tcPr>
            <w:tcW w:w="8647" w:type="dxa"/>
          </w:tcPr>
          <w:p w:rsidR="009F0F40" w:rsidRPr="009F0F40" w:rsidRDefault="009F0F40" w:rsidP="009621C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ПАСПОРТ РАБОЧЕЙ ПР</w:t>
            </w:r>
            <w:r w:rsidR="009E16C4">
              <w:rPr>
                <w:b/>
                <w:sz w:val="24"/>
                <w:szCs w:val="24"/>
              </w:rPr>
              <w:t>О</w:t>
            </w:r>
            <w:r w:rsidRPr="009F0F40">
              <w:rPr>
                <w:b/>
                <w:sz w:val="24"/>
                <w:szCs w:val="24"/>
              </w:rPr>
              <w:t>ГРАМ</w:t>
            </w:r>
            <w:r w:rsidR="009E16C4">
              <w:rPr>
                <w:b/>
                <w:sz w:val="24"/>
                <w:szCs w:val="24"/>
              </w:rPr>
              <w:t>М</w:t>
            </w:r>
            <w:r w:rsidRPr="009F0F40">
              <w:rPr>
                <w:b/>
                <w:sz w:val="24"/>
                <w:szCs w:val="24"/>
              </w:rPr>
              <w:t>Ы УЧЕБНОЙ ДИСЦИПЛИНЫ</w:t>
            </w:r>
          </w:p>
        </w:tc>
        <w:tc>
          <w:tcPr>
            <w:tcW w:w="766" w:type="dxa"/>
          </w:tcPr>
          <w:p w:rsidR="009F0F40" w:rsidRPr="0013493D" w:rsidRDefault="009F0F40" w:rsidP="009621C1">
            <w:pPr>
              <w:jc w:val="center"/>
              <w:rPr>
                <w:b/>
                <w:sz w:val="24"/>
                <w:szCs w:val="24"/>
              </w:rPr>
            </w:pPr>
            <w:r w:rsidRPr="0013493D">
              <w:rPr>
                <w:b/>
                <w:sz w:val="24"/>
                <w:szCs w:val="24"/>
              </w:rPr>
              <w:t>4</w:t>
            </w:r>
          </w:p>
        </w:tc>
      </w:tr>
      <w:tr w:rsidR="009F0F40" w:rsidRPr="000B70BD" w:rsidTr="009621C1">
        <w:tblPrEx>
          <w:tblLook w:val="04A0"/>
        </w:tblPrEx>
        <w:trPr>
          <w:trHeight w:val="429"/>
        </w:trPr>
        <w:tc>
          <w:tcPr>
            <w:tcW w:w="8647" w:type="dxa"/>
          </w:tcPr>
          <w:p w:rsidR="009F0F40" w:rsidRPr="009F0F40" w:rsidRDefault="009F0F40" w:rsidP="009621C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766" w:type="dxa"/>
          </w:tcPr>
          <w:p w:rsidR="009F0F40" w:rsidRPr="0013493D" w:rsidRDefault="009F0F40" w:rsidP="009621C1">
            <w:pPr>
              <w:jc w:val="center"/>
              <w:rPr>
                <w:b/>
                <w:sz w:val="24"/>
                <w:szCs w:val="24"/>
              </w:rPr>
            </w:pPr>
            <w:r w:rsidRPr="0013493D">
              <w:rPr>
                <w:b/>
                <w:sz w:val="24"/>
                <w:szCs w:val="24"/>
              </w:rPr>
              <w:t>6</w:t>
            </w:r>
          </w:p>
        </w:tc>
      </w:tr>
      <w:tr w:rsidR="009F0F40" w:rsidRPr="000B70BD" w:rsidTr="009F0F40">
        <w:tblPrEx>
          <w:tblLook w:val="04A0"/>
        </w:tblPrEx>
        <w:tc>
          <w:tcPr>
            <w:tcW w:w="8647" w:type="dxa"/>
          </w:tcPr>
          <w:p w:rsidR="009F0F40" w:rsidRPr="009F0F40" w:rsidRDefault="009F0F40" w:rsidP="009621C1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9621C1">
            <w:pPr>
              <w:jc w:val="center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  <w:lang w:val="en-US"/>
              </w:rPr>
              <w:t>1</w:t>
            </w:r>
            <w:r w:rsidR="00B35C58">
              <w:rPr>
                <w:b/>
                <w:sz w:val="24"/>
                <w:szCs w:val="24"/>
              </w:rPr>
              <w:t>1</w:t>
            </w:r>
          </w:p>
        </w:tc>
      </w:tr>
      <w:tr w:rsidR="009F0F40" w:rsidRPr="000B70BD" w:rsidTr="009F0F40">
        <w:tblPrEx>
          <w:tblLook w:val="04A0"/>
        </w:tblPrEx>
        <w:tc>
          <w:tcPr>
            <w:tcW w:w="8647" w:type="dxa"/>
          </w:tcPr>
          <w:p w:rsidR="009F0F40" w:rsidRPr="009F0F40" w:rsidRDefault="009F0F40" w:rsidP="009621C1">
            <w:pPr>
              <w:pStyle w:val="a5"/>
              <w:numPr>
                <w:ilvl w:val="0"/>
                <w:numId w:val="13"/>
              </w:numPr>
              <w:spacing w:before="240" w:after="0" w:line="240" w:lineRule="auto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766" w:type="dxa"/>
          </w:tcPr>
          <w:p w:rsidR="009F0F40" w:rsidRPr="009F0F40" w:rsidRDefault="009F0F40" w:rsidP="006C150B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F0F40">
              <w:rPr>
                <w:b/>
                <w:sz w:val="24"/>
                <w:szCs w:val="24"/>
                <w:lang w:val="en-US"/>
              </w:rPr>
              <w:t>1</w:t>
            </w:r>
            <w:r w:rsidR="00E502CA">
              <w:rPr>
                <w:b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</w:tbl>
    <w:p w:rsidR="009F0F40" w:rsidRPr="008F46B9" w:rsidRDefault="009F0F40" w:rsidP="009F0F40">
      <w:pPr>
        <w:spacing w:before="240"/>
        <w:rPr>
          <w:sz w:val="28"/>
          <w:szCs w:val="28"/>
        </w:rPr>
      </w:pPr>
    </w:p>
    <w:p w:rsidR="009F0F40" w:rsidRDefault="009F0F40" w:rsidP="00C50C95">
      <w:pPr>
        <w:pStyle w:val="1"/>
        <w:jc w:val="center"/>
        <w:rPr>
          <w:b/>
          <w:sz w:val="28"/>
          <w:szCs w:val="28"/>
        </w:rPr>
      </w:pPr>
    </w:p>
    <w:p w:rsidR="009F0F40" w:rsidRDefault="009F0F40" w:rsidP="00C50C95">
      <w:pPr>
        <w:pStyle w:val="1"/>
        <w:jc w:val="center"/>
        <w:rPr>
          <w:b/>
          <w:sz w:val="28"/>
          <w:szCs w:val="28"/>
        </w:rPr>
      </w:pPr>
    </w:p>
    <w:bookmarkEnd w:id="0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9621C1" w:rsidRDefault="009621C1" w:rsidP="00C50C95"/>
    <w:p w:rsidR="009621C1" w:rsidRDefault="009621C1" w:rsidP="00C50C95"/>
    <w:p w:rsidR="009621C1" w:rsidRDefault="009621C1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Default="00C50C95" w:rsidP="00C50C95"/>
    <w:p w:rsidR="00C50C95" w:rsidRPr="00B67B8B" w:rsidRDefault="00C50C95" w:rsidP="00C50C95">
      <w:pPr>
        <w:rPr>
          <w:b/>
          <w:sz w:val="28"/>
          <w:szCs w:val="36"/>
        </w:rPr>
      </w:pPr>
      <w:r w:rsidRPr="00B67B8B">
        <w:rPr>
          <w:b/>
          <w:sz w:val="28"/>
          <w:szCs w:val="36"/>
        </w:rPr>
        <w:lastRenderedPageBreak/>
        <w:t>1. ПАСПОРТ РАБОЧЕЙ ПРОГРАММЫ</w:t>
      </w:r>
      <w:r>
        <w:rPr>
          <w:b/>
          <w:sz w:val="28"/>
          <w:szCs w:val="36"/>
        </w:rPr>
        <w:t xml:space="preserve"> </w:t>
      </w:r>
      <w:r w:rsidRPr="00B67B8B">
        <w:rPr>
          <w:b/>
          <w:sz w:val="28"/>
          <w:szCs w:val="36"/>
        </w:rPr>
        <w:t>УЧЕБНОЙ ДИСЦИПЛИНЫ</w:t>
      </w:r>
    </w:p>
    <w:p w:rsidR="00C50C95" w:rsidRPr="00B67B8B" w:rsidRDefault="00C50C95" w:rsidP="00C50C95">
      <w:pPr>
        <w:jc w:val="center"/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Основы</w:t>
      </w:r>
      <w:r>
        <w:rPr>
          <w:b/>
          <w:sz w:val="28"/>
          <w:szCs w:val="28"/>
        </w:rPr>
        <w:t xml:space="preserve"> технологии общестроительных работ</w:t>
      </w:r>
      <w:r w:rsidRPr="00B67B8B">
        <w:rPr>
          <w:b/>
          <w:sz w:val="28"/>
          <w:szCs w:val="28"/>
        </w:rPr>
        <w:t>.</w:t>
      </w:r>
    </w:p>
    <w:p w:rsidR="00C50C95" w:rsidRPr="00B67B8B" w:rsidRDefault="00C50C95" w:rsidP="00B964DC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1.1. Область применения рабочей программы.</w:t>
      </w:r>
    </w:p>
    <w:p w:rsidR="00C50C95" w:rsidRPr="00A20C9D" w:rsidRDefault="00C50C95" w:rsidP="00B964DC">
      <w:pPr>
        <w:rPr>
          <w:sz w:val="24"/>
          <w:szCs w:val="28"/>
        </w:rPr>
      </w:pPr>
      <w:r w:rsidRPr="00A20C9D">
        <w:rPr>
          <w:sz w:val="24"/>
          <w:szCs w:val="28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 </w:t>
      </w:r>
      <w:r w:rsidRPr="00A20C9D">
        <w:rPr>
          <w:b/>
          <w:sz w:val="24"/>
          <w:szCs w:val="28"/>
        </w:rPr>
        <w:t>08.01.07 Мастер общестроительных работ</w:t>
      </w:r>
      <w:r w:rsidR="00B964DC" w:rsidRPr="00A20C9D">
        <w:rPr>
          <w:sz w:val="24"/>
          <w:szCs w:val="28"/>
        </w:rPr>
        <w:t>.</w:t>
      </w:r>
    </w:p>
    <w:p w:rsidR="00B964DC" w:rsidRDefault="00B964DC" w:rsidP="00B964DC">
      <w:pPr>
        <w:rPr>
          <w:b/>
          <w:sz w:val="28"/>
          <w:szCs w:val="28"/>
        </w:rPr>
      </w:pPr>
    </w:p>
    <w:p w:rsidR="00C50C95" w:rsidRPr="00B67B8B" w:rsidRDefault="00C50C95" w:rsidP="00B964DC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 xml:space="preserve">1.2. Место учебной дисциплины в структуре основной профессиональной </w:t>
      </w:r>
    </w:p>
    <w:p w:rsidR="00C50C95" w:rsidRPr="00B67B8B" w:rsidRDefault="00C50C95" w:rsidP="00B964DC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образовательной программы:</w:t>
      </w:r>
    </w:p>
    <w:p w:rsidR="00C50C95" w:rsidRPr="00B67B8B" w:rsidRDefault="00C50C95" w:rsidP="00B964DC">
      <w:pPr>
        <w:rPr>
          <w:sz w:val="28"/>
          <w:szCs w:val="28"/>
        </w:rPr>
      </w:pPr>
      <w:r w:rsidRPr="00A20C9D">
        <w:rPr>
          <w:sz w:val="24"/>
          <w:szCs w:val="28"/>
        </w:rPr>
        <w:t>дисциплина входит в общепрофессиональный цикл</w:t>
      </w:r>
      <w:r w:rsidRPr="00B67B8B">
        <w:rPr>
          <w:sz w:val="28"/>
          <w:szCs w:val="28"/>
        </w:rPr>
        <w:t>.</w:t>
      </w:r>
    </w:p>
    <w:p w:rsidR="00C50C95" w:rsidRPr="00B67B8B" w:rsidRDefault="00C50C95" w:rsidP="00B964DC">
      <w:pPr>
        <w:rPr>
          <w:sz w:val="28"/>
          <w:szCs w:val="28"/>
        </w:rPr>
      </w:pPr>
    </w:p>
    <w:p w:rsidR="00C50C95" w:rsidRPr="00B67B8B" w:rsidRDefault="00C50C95" w:rsidP="00B964DC">
      <w:pPr>
        <w:rPr>
          <w:b/>
          <w:sz w:val="28"/>
          <w:szCs w:val="28"/>
        </w:rPr>
      </w:pPr>
      <w:r w:rsidRPr="00B67B8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0C95" w:rsidRPr="00A20C9D" w:rsidRDefault="00C50C95" w:rsidP="00A20C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20"/>
        <w:jc w:val="both"/>
        <w:rPr>
          <w:sz w:val="24"/>
          <w:szCs w:val="28"/>
        </w:rPr>
      </w:pPr>
      <w:bookmarkStart w:id="2" w:name="_Toc283296929"/>
      <w:bookmarkStart w:id="3" w:name="_Toc283648310"/>
      <w:r w:rsidRPr="00A20C9D">
        <w:rPr>
          <w:sz w:val="24"/>
          <w:szCs w:val="28"/>
        </w:rPr>
        <w:t>В результате освоения учебной дисциплины обучающийся должен уметь:</w:t>
      </w:r>
    </w:p>
    <w:p w:rsidR="00C50C95" w:rsidRPr="00A20C9D" w:rsidRDefault="00C50C95" w:rsidP="00A20C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составлять технологическую последовательность возведения зданий всех типов;</w:t>
      </w:r>
    </w:p>
    <w:p w:rsidR="00C50C95" w:rsidRPr="00A20C9D" w:rsidRDefault="00C50C95" w:rsidP="00A20C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"/>
        <w:jc w:val="both"/>
        <w:rPr>
          <w:sz w:val="24"/>
          <w:szCs w:val="28"/>
        </w:rPr>
      </w:pPr>
      <w:r w:rsidRPr="00A20C9D">
        <w:rPr>
          <w:sz w:val="24"/>
          <w:szCs w:val="28"/>
        </w:rPr>
        <w:t xml:space="preserve">читать инструкционные карты и карты трудовых процессов. </w:t>
      </w:r>
    </w:p>
    <w:p w:rsidR="00C50C95" w:rsidRPr="00A20C9D" w:rsidRDefault="00C50C95" w:rsidP="00A20C9D">
      <w:pPr>
        <w:pStyle w:val="a5"/>
        <w:spacing w:before="240" w:line="240" w:lineRule="auto"/>
        <w:ind w:left="42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В результате освоения учебной дисциплины обучающийся должен знать: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виды общестроительных работ;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кл</w:t>
      </w:r>
      <w:r w:rsidR="00B425AD" w:rsidRPr="00A20C9D">
        <w:rPr>
          <w:sz w:val="24"/>
          <w:szCs w:val="28"/>
        </w:rPr>
        <w:t>ассификацию зданий и сооружений</w:t>
      </w:r>
      <w:r w:rsidRPr="00A20C9D">
        <w:rPr>
          <w:sz w:val="24"/>
          <w:szCs w:val="28"/>
        </w:rPr>
        <w:t>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элементы зданий;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строительные работы и процессы;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инструкционные карты и карты трудовых процессов;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основные сведения по организации труда рабочих и квалификацию рабочих;</w:t>
      </w:r>
    </w:p>
    <w:p w:rsidR="00C50C95" w:rsidRPr="00A20C9D" w:rsidRDefault="00C50C95" w:rsidP="00A20C9D">
      <w:pPr>
        <w:pStyle w:val="a5"/>
        <w:spacing w:before="240" w:line="240" w:lineRule="auto"/>
        <w:ind w:left="0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классификацию строительных машин.</w:t>
      </w:r>
    </w:p>
    <w:p w:rsidR="00C50C95" w:rsidRPr="007B79FE" w:rsidRDefault="00C50C95" w:rsidP="00B964DC">
      <w:pPr>
        <w:pStyle w:val="2"/>
        <w:rPr>
          <w:rFonts w:ascii="Times New Roman" w:hAnsi="Times New Roman"/>
          <w:bCs w:val="0"/>
          <w:i w:val="0"/>
          <w:iCs w:val="0"/>
        </w:rPr>
      </w:pPr>
      <w:r w:rsidRPr="007B79FE">
        <w:rPr>
          <w:rFonts w:ascii="Times New Roman" w:hAnsi="Times New Roman"/>
          <w:bCs w:val="0"/>
          <w:i w:val="0"/>
          <w:iCs w:val="0"/>
        </w:rPr>
        <w:t xml:space="preserve">1.4. </w:t>
      </w:r>
      <w:r>
        <w:rPr>
          <w:rFonts w:ascii="Times New Roman" w:hAnsi="Times New Roman"/>
          <w:bCs w:val="0"/>
          <w:i w:val="0"/>
          <w:iCs w:val="0"/>
        </w:rPr>
        <w:t>Перечень формируемых компетенций</w:t>
      </w:r>
      <w:r w:rsidRPr="007B79FE">
        <w:rPr>
          <w:rFonts w:ascii="Times New Roman" w:hAnsi="Times New Roman"/>
          <w:bCs w:val="0"/>
          <w:i w:val="0"/>
          <w:iCs w:val="0"/>
        </w:rPr>
        <w:t>:</w:t>
      </w:r>
      <w:bookmarkEnd w:id="2"/>
      <w:bookmarkEnd w:id="3"/>
    </w:p>
    <w:p w:rsidR="00C50C95" w:rsidRPr="00A20C9D" w:rsidRDefault="00C50C95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Общие компетенции (ОК)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1.</w:t>
      </w:r>
      <w:r w:rsidRPr="00A20C9D">
        <w:rPr>
          <w:sz w:val="24"/>
          <w:szCs w:val="28"/>
        </w:rPr>
        <w:t xml:space="preserve"> Выбирать способы решения задач профессиональной деятельности применительно к различным контекстам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2.</w:t>
      </w:r>
      <w:r w:rsidRPr="00A20C9D">
        <w:rPr>
          <w:sz w:val="24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3.</w:t>
      </w:r>
      <w:r w:rsidRPr="00A20C9D">
        <w:rPr>
          <w:sz w:val="24"/>
          <w:szCs w:val="28"/>
        </w:rPr>
        <w:t xml:space="preserve"> Планировать и реализовывать собственное профессиональное и личностное развитие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4.</w:t>
      </w:r>
      <w:r w:rsidRPr="00A20C9D">
        <w:rPr>
          <w:sz w:val="24"/>
          <w:szCs w:val="28"/>
        </w:rPr>
        <w:t xml:space="preserve"> Работать в коллективе и команде, эффективно взаимодействовать с коллегами, руководством, клиентами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5.</w:t>
      </w:r>
      <w:r w:rsidRPr="00A20C9D">
        <w:rPr>
          <w:sz w:val="24"/>
          <w:szCs w:val="28"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6.</w:t>
      </w:r>
      <w:r w:rsidRPr="00A20C9D">
        <w:rPr>
          <w:sz w:val="24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4"/>
        </w:rPr>
        <w:t>ОК 7.</w:t>
      </w:r>
      <w:r w:rsidRPr="00A20C9D">
        <w:rPr>
          <w:sz w:val="24"/>
          <w:szCs w:val="28"/>
        </w:rPr>
        <w:t xml:space="preserve"> Содействовать сохранению окружающей среды, ресурсосбережению, эффективно действовать в чрезвычайных ситуациях</w:t>
      </w:r>
      <w:r w:rsidRPr="00A20C9D">
        <w:rPr>
          <w:sz w:val="24"/>
          <w:szCs w:val="24"/>
        </w:rPr>
        <w:t>.</w:t>
      </w:r>
    </w:p>
    <w:p w:rsidR="00B425AD" w:rsidRPr="00A20C9D" w:rsidRDefault="00B425AD" w:rsidP="00A20C9D">
      <w:pPr>
        <w:jc w:val="both"/>
        <w:rPr>
          <w:sz w:val="24"/>
          <w:szCs w:val="28"/>
        </w:rPr>
      </w:pPr>
      <w:r w:rsidRPr="00A20C9D">
        <w:rPr>
          <w:sz w:val="24"/>
          <w:szCs w:val="24"/>
        </w:rPr>
        <w:t>ОК 8.</w:t>
      </w:r>
      <w:r w:rsidRPr="00A20C9D">
        <w:rPr>
          <w:sz w:val="24"/>
          <w:szCs w:val="28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B425AD" w:rsidRPr="00A20C9D" w:rsidRDefault="00B425AD" w:rsidP="00A20C9D">
      <w:pPr>
        <w:jc w:val="both"/>
        <w:rPr>
          <w:sz w:val="24"/>
          <w:szCs w:val="28"/>
        </w:rPr>
      </w:pPr>
      <w:r w:rsidRPr="00A20C9D">
        <w:rPr>
          <w:sz w:val="24"/>
          <w:szCs w:val="24"/>
        </w:rPr>
        <w:t>ОК 9.</w:t>
      </w:r>
      <w:r w:rsidRPr="00A20C9D">
        <w:rPr>
          <w:sz w:val="24"/>
          <w:szCs w:val="28"/>
        </w:rPr>
        <w:t xml:space="preserve"> Использовать информационные технологии в профессиональной деятельности.</w:t>
      </w:r>
    </w:p>
    <w:p w:rsidR="00B425AD" w:rsidRPr="00A20C9D" w:rsidRDefault="00B425AD" w:rsidP="00A20C9D">
      <w:pPr>
        <w:jc w:val="both"/>
        <w:rPr>
          <w:sz w:val="24"/>
          <w:szCs w:val="28"/>
        </w:rPr>
      </w:pPr>
      <w:r w:rsidRPr="00A20C9D">
        <w:rPr>
          <w:sz w:val="24"/>
          <w:szCs w:val="24"/>
        </w:rPr>
        <w:t>ОК 10.</w:t>
      </w:r>
      <w:r w:rsidRPr="00A20C9D">
        <w:rPr>
          <w:sz w:val="24"/>
          <w:szCs w:val="28"/>
        </w:rPr>
        <w:t xml:space="preserve"> Пользоваться профессиональной документацией на государственном и иностранном языках.</w:t>
      </w:r>
    </w:p>
    <w:p w:rsidR="00B425AD" w:rsidRPr="00A20C9D" w:rsidRDefault="00B425AD" w:rsidP="00A20C9D">
      <w:pPr>
        <w:jc w:val="both"/>
        <w:rPr>
          <w:sz w:val="24"/>
          <w:szCs w:val="24"/>
        </w:rPr>
      </w:pPr>
      <w:r w:rsidRPr="00A20C9D">
        <w:rPr>
          <w:sz w:val="24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C50C95" w:rsidRPr="00A20C9D" w:rsidRDefault="00C50C95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 xml:space="preserve">Профессиональные компетенции (ПК)  </w:t>
      </w:r>
    </w:p>
    <w:p w:rsidR="00C50C95" w:rsidRPr="00A20C9D" w:rsidRDefault="00C50C95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lastRenderedPageBreak/>
        <w:t>ПК2.1</w:t>
      </w:r>
      <w:proofErr w:type="gramStart"/>
      <w:r w:rsidRPr="00A20C9D">
        <w:rPr>
          <w:sz w:val="24"/>
          <w:szCs w:val="28"/>
        </w:rPr>
        <w:t xml:space="preserve"> В</w:t>
      </w:r>
      <w:proofErr w:type="gramEnd"/>
      <w:r w:rsidRPr="00A20C9D">
        <w:rPr>
          <w:sz w:val="24"/>
          <w:szCs w:val="28"/>
        </w:rPr>
        <w:t xml:space="preserve">ыполнять подготовительные работы при производстве бетонных </w:t>
      </w:r>
      <w:r w:rsidR="00512B05" w:rsidRPr="00A20C9D">
        <w:rPr>
          <w:sz w:val="24"/>
          <w:szCs w:val="28"/>
        </w:rPr>
        <w:t>и опалубочных работ</w:t>
      </w:r>
      <w:r w:rsidRPr="00A20C9D">
        <w:rPr>
          <w:sz w:val="24"/>
          <w:szCs w:val="28"/>
        </w:rPr>
        <w:t>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ПК2.2</w:t>
      </w:r>
      <w:proofErr w:type="gramStart"/>
      <w:r w:rsidRPr="00A20C9D">
        <w:rPr>
          <w:sz w:val="24"/>
          <w:szCs w:val="28"/>
        </w:rPr>
        <w:t xml:space="preserve"> </w:t>
      </w:r>
      <w:r w:rsidRPr="00A20C9D">
        <w:rPr>
          <w:rFonts w:eastAsia="Calibri"/>
          <w:sz w:val="24"/>
          <w:szCs w:val="28"/>
        </w:rPr>
        <w:t>П</w:t>
      </w:r>
      <w:proofErr w:type="gramEnd"/>
      <w:r w:rsidRPr="00A20C9D">
        <w:rPr>
          <w:rFonts w:eastAsia="Calibri"/>
          <w:sz w:val="24"/>
          <w:szCs w:val="28"/>
        </w:rPr>
        <w:t>роизводить бетонные работы различной сложности.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ПК2.3</w:t>
      </w:r>
      <w:proofErr w:type="gramStart"/>
      <w:r w:rsidRPr="00A20C9D">
        <w:rPr>
          <w:sz w:val="24"/>
          <w:szCs w:val="28"/>
        </w:rPr>
        <w:t xml:space="preserve"> </w:t>
      </w:r>
      <w:r w:rsidRPr="00A20C9D">
        <w:rPr>
          <w:rFonts w:eastAsia="Calibri"/>
          <w:sz w:val="24"/>
          <w:szCs w:val="28"/>
        </w:rPr>
        <w:t>К</w:t>
      </w:r>
      <w:proofErr w:type="gramEnd"/>
      <w:r w:rsidRPr="00A20C9D">
        <w:rPr>
          <w:rFonts w:eastAsia="Calibri"/>
          <w:sz w:val="24"/>
          <w:szCs w:val="28"/>
        </w:rPr>
        <w:t>онтролировать качество бетонных и железобетонных работ.</w:t>
      </w:r>
    </w:p>
    <w:p w:rsidR="0031038E" w:rsidRPr="00A20C9D" w:rsidRDefault="0031038E" w:rsidP="00A20C9D">
      <w:pPr>
        <w:ind w:left="15"/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ПК2.4</w:t>
      </w:r>
      <w:proofErr w:type="gramStart"/>
      <w:r w:rsidR="008D0D4E" w:rsidRPr="00A20C9D">
        <w:rPr>
          <w:rFonts w:eastAsia="Calibri"/>
          <w:sz w:val="24"/>
          <w:szCs w:val="28"/>
        </w:rPr>
        <w:t xml:space="preserve"> </w:t>
      </w:r>
      <w:r w:rsidRPr="00A20C9D">
        <w:rPr>
          <w:rFonts w:eastAsia="Calibri"/>
          <w:sz w:val="24"/>
          <w:szCs w:val="28"/>
        </w:rPr>
        <w:t>В</w:t>
      </w:r>
      <w:proofErr w:type="gramEnd"/>
      <w:r w:rsidRPr="00A20C9D">
        <w:rPr>
          <w:rFonts w:eastAsia="Calibri"/>
          <w:sz w:val="24"/>
          <w:szCs w:val="28"/>
        </w:rPr>
        <w:t>ыполнять ремонт бетонных и железобетонных конструкций.</w:t>
      </w:r>
    </w:p>
    <w:p w:rsidR="00C50C95" w:rsidRPr="00A20C9D" w:rsidRDefault="00C50C95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ПК3</w:t>
      </w:r>
      <w:r w:rsidRPr="00A20C9D">
        <w:rPr>
          <w:sz w:val="24"/>
          <w:szCs w:val="28"/>
        </w:rPr>
        <w:t>.1</w:t>
      </w:r>
      <w:proofErr w:type="gramStart"/>
      <w:r w:rsidRPr="00A20C9D">
        <w:rPr>
          <w:sz w:val="24"/>
          <w:szCs w:val="28"/>
        </w:rPr>
        <w:t xml:space="preserve"> В</w:t>
      </w:r>
      <w:proofErr w:type="gramEnd"/>
      <w:r w:rsidRPr="00A20C9D">
        <w:rPr>
          <w:sz w:val="24"/>
          <w:szCs w:val="28"/>
        </w:rPr>
        <w:t>ыполнять подготовительные работы при производстве каменных работ.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3.2. Производить общие каменные работы различной сложности.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3.3. Выполнять сложные архитектурные элементы из кирпича и камня.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3.4. Выполнять монтажные работы при возведении кирпичных зданий.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3.5. Производить гидроизоляционные работы при выполнении каменной кладки.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3.6. Контролировать качество каменных работ.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 3.7. Выполнять ремонт каменных конструкций.</w:t>
      </w:r>
    </w:p>
    <w:p w:rsidR="00C50C95" w:rsidRPr="00A20C9D" w:rsidRDefault="00C50C95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 5.1</w:t>
      </w:r>
      <w:proofErr w:type="gramStart"/>
      <w:r w:rsidRPr="00A20C9D">
        <w:rPr>
          <w:sz w:val="24"/>
          <w:szCs w:val="28"/>
        </w:rPr>
        <w:t xml:space="preserve"> В</w:t>
      </w:r>
      <w:proofErr w:type="gramEnd"/>
      <w:r w:rsidRPr="00A20C9D">
        <w:rPr>
          <w:sz w:val="24"/>
          <w:szCs w:val="28"/>
        </w:rPr>
        <w:t>ыполнять подготовительные работы при производстве печных работ.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ПК5.2</w:t>
      </w:r>
      <w:proofErr w:type="gramStart"/>
      <w:r w:rsidRPr="00A20C9D">
        <w:rPr>
          <w:sz w:val="24"/>
          <w:szCs w:val="28"/>
        </w:rPr>
        <w:t xml:space="preserve"> П</w:t>
      </w:r>
      <w:proofErr w:type="gramEnd"/>
      <w:r w:rsidRPr="00A20C9D">
        <w:rPr>
          <w:sz w:val="24"/>
          <w:szCs w:val="28"/>
        </w:rPr>
        <w:t>роизводить кладку различных типов печей.</w:t>
      </w:r>
    </w:p>
    <w:p w:rsidR="0031038E" w:rsidRPr="00A20C9D" w:rsidRDefault="0031038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ПК5.3</w:t>
      </w:r>
      <w:proofErr w:type="gramStart"/>
      <w:r w:rsidRPr="00A20C9D">
        <w:rPr>
          <w:sz w:val="24"/>
          <w:szCs w:val="28"/>
        </w:rPr>
        <w:t xml:space="preserve"> В</w:t>
      </w:r>
      <w:proofErr w:type="gramEnd"/>
      <w:r w:rsidRPr="00A20C9D">
        <w:rPr>
          <w:sz w:val="24"/>
          <w:szCs w:val="28"/>
        </w:rPr>
        <w:t>ыполнять отделку печей различными материалами.</w:t>
      </w:r>
    </w:p>
    <w:p w:rsidR="0031038E" w:rsidRPr="00A20C9D" w:rsidRDefault="0031038E" w:rsidP="00A20C9D">
      <w:pPr>
        <w:ind w:left="15"/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ПК5.4</w:t>
      </w:r>
      <w:proofErr w:type="gramStart"/>
      <w:r w:rsidRPr="00A20C9D">
        <w:rPr>
          <w:sz w:val="24"/>
          <w:szCs w:val="28"/>
        </w:rPr>
        <w:t xml:space="preserve"> К</w:t>
      </w:r>
      <w:proofErr w:type="gramEnd"/>
      <w:r w:rsidRPr="00A20C9D">
        <w:rPr>
          <w:sz w:val="24"/>
          <w:szCs w:val="28"/>
        </w:rPr>
        <w:t>онтролировать качество печных работ.</w:t>
      </w:r>
    </w:p>
    <w:p w:rsidR="0031038E" w:rsidRPr="00A20C9D" w:rsidRDefault="0031038E" w:rsidP="00A20C9D">
      <w:pPr>
        <w:ind w:left="15"/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ПК5.5</w:t>
      </w:r>
      <w:proofErr w:type="gramStart"/>
      <w:r w:rsidRPr="00A20C9D">
        <w:rPr>
          <w:sz w:val="24"/>
          <w:szCs w:val="28"/>
        </w:rPr>
        <w:t xml:space="preserve"> П</w:t>
      </w:r>
      <w:proofErr w:type="gramEnd"/>
      <w:r w:rsidRPr="00A20C9D">
        <w:rPr>
          <w:sz w:val="24"/>
          <w:szCs w:val="28"/>
        </w:rPr>
        <w:t>роизводить ремонт печей.</w:t>
      </w:r>
    </w:p>
    <w:p w:rsidR="008D0D4E" w:rsidRPr="00A20C9D" w:rsidRDefault="008D0D4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ПК7.1</w:t>
      </w:r>
      <w:proofErr w:type="gramStart"/>
      <w:r w:rsidRPr="00A20C9D">
        <w:rPr>
          <w:sz w:val="24"/>
          <w:szCs w:val="28"/>
        </w:rPr>
        <w:t xml:space="preserve"> </w:t>
      </w:r>
      <w:r w:rsidRPr="00A20C9D">
        <w:rPr>
          <w:sz w:val="24"/>
          <w:szCs w:val="23"/>
        </w:rPr>
        <w:t>В</w:t>
      </w:r>
      <w:proofErr w:type="gramEnd"/>
      <w:r w:rsidRPr="00A20C9D">
        <w:rPr>
          <w:sz w:val="24"/>
          <w:szCs w:val="23"/>
        </w:rPr>
        <w:t>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</w:r>
      <w:r w:rsidRPr="00A20C9D">
        <w:rPr>
          <w:sz w:val="24"/>
          <w:szCs w:val="28"/>
        </w:rPr>
        <w:t>.</w:t>
      </w:r>
    </w:p>
    <w:p w:rsidR="008D0D4E" w:rsidRPr="00A20C9D" w:rsidRDefault="008D0D4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ПК7.2</w:t>
      </w:r>
      <w:proofErr w:type="gramStart"/>
      <w:r w:rsidRPr="00A20C9D">
        <w:rPr>
          <w:sz w:val="24"/>
          <w:szCs w:val="23"/>
        </w:rPr>
        <w:t xml:space="preserve"> П</w:t>
      </w:r>
      <w:proofErr w:type="gramEnd"/>
      <w:r w:rsidRPr="00A20C9D">
        <w:rPr>
          <w:sz w:val="24"/>
          <w:szCs w:val="23"/>
        </w:rPr>
        <w:t>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</w:r>
      <w:r w:rsidRPr="00A20C9D">
        <w:rPr>
          <w:sz w:val="24"/>
          <w:szCs w:val="28"/>
        </w:rPr>
        <w:t>.</w:t>
      </w:r>
    </w:p>
    <w:p w:rsidR="008D0D4E" w:rsidRPr="00A20C9D" w:rsidRDefault="008D0D4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ПК7.3</w:t>
      </w:r>
      <w:proofErr w:type="gramStart"/>
      <w:r w:rsidRPr="00A20C9D">
        <w:rPr>
          <w:sz w:val="24"/>
          <w:szCs w:val="23"/>
        </w:rPr>
        <w:t xml:space="preserve"> В</w:t>
      </w:r>
      <w:proofErr w:type="gramEnd"/>
      <w:r w:rsidRPr="00A20C9D">
        <w:rPr>
          <w:sz w:val="24"/>
          <w:szCs w:val="23"/>
        </w:rPr>
        <w:t>ыполнять резку простых деталей</w:t>
      </w:r>
      <w:r w:rsidRPr="00A20C9D">
        <w:rPr>
          <w:sz w:val="24"/>
          <w:szCs w:val="28"/>
        </w:rPr>
        <w:t>.</w:t>
      </w:r>
    </w:p>
    <w:p w:rsidR="008D0D4E" w:rsidRPr="00A20C9D" w:rsidRDefault="008D0D4E" w:rsidP="00A20C9D">
      <w:pPr>
        <w:jc w:val="both"/>
        <w:rPr>
          <w:sz w:val="24"/>
          <w:szCs w:val="28"/>
        </w:rPr>
      </w:pPr>
      <w:r w:rsidRPr="00A20C9D">
        <w:rPr>
          <w:rFonts w:eastAsia="Calibri"/>
          <w:sz w:val="24"/>
          <w:szCs w:val="28"/>
        </w:rPr>
        <w:t>ПК7.4</w:t>
      </w:r>
      <w:proofErr w:type="gramStart"/>
      <w:r w:rsidRPr="00A20C9D">
        <w:rPr>
          <w:sz w:val="24"/>
          <w:szCs w:val="23"/>
        </w:rPr>
        <w:t xml:space="preserve"> В</w:t>
      </w:r>
      <w:proofErr w:type="gramEnd"/>
      <w:r w:rsidRPr="00A20C9D">
        <w:rPr>
          <w:sz w:val="24"/>
          <w:szCs w:val="23"/>
        </w:rPr>
        <w:t>ыполнять наплавку простых деталей</w:t>
      </w:r>
      <w:r w:rsidRPr="00A20C9D">
        <w:rPr>
          <w:sz w:val="24"/>
          <w:szCs w:val="28"/>
        </w:rPr>
        <w:t>.</w:t>
      </w:r>
    </w:p>
    <w:p w:rsidR="008D0D4E" w:rsidRPr="00A20C9D" w:rsidRDefault="008D0D4E" w:rsidP="00A20C9D">
      <w:pPr>
        <w:jc w:val="both"/>
        <w:rPr>
          <w:sz w:val="24"/>
          <w:szCs w:val="28"/>
        </w:rPr>
      </w:pPr>
      <w:r w:rsidRPr="00A20C9D">
        <w:rPr>
          <w:sz w:val="24"/>
          <w:szCs w:val="28"/>
        </w:rPr>
        <w:t>ПК7.5</w:t>
      </w:r>
      <w:proofErr w:type="gramStart"/>
      <w:r w:rsidRPr="00A20C9D">
        <w:rPr>
          <w:sz w:val="24"/>
          <w:szCs w:val="28"/>
        </w:rPr>
        <w:t xml:space="preserve"> О</w:t>
      </w:r>
      <w:proofErr w:type="gramEnd"/>
      <w:r w:rsidRPr="00A20C9D">
        <w:rPr>
          <w:sz w:val="24"/>
          <w:szCs w:val="28"/>
        </w:rPr>
        <w:t>существлять контроль качества сварочных работ.</w:t>
      </w:r>
    </w:p>
    <w:p w:rsidR="00B964DC" w:rsidRPr="00A20C9D" w:rsidRDefault="00B964DC" w:rsidP="00A20C9D">
      <w:pPr>
        <w:jc w:val="both"/>
        <w:rPr>
          <w:b/>
          <w:sz w:val="24"/>
          <w:szCs w:val="28"/>
        </w:rPr>
      </w:pPr>
    </w:p>
    <w:p w:rsidR="00B35C58" w:rsidRPr="00B67B8B" w:rsidRDefault="00B35C58" w:rsidP="00B96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Pr="00B67B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</w:t>
      </w:r>
      <w:r w:rsidRPr="00B67B8B">
        <w:rPr>
          <w:b/>
          <w:sz w:val="28"/>
          <w:szCs w:val="28"/>
        </w:rPr>
        <w:t>оличество часов на освоение рабочей программы учебной дисциплины:</w:t>
      </w:r>
    </w:p>
    <w:p w:rsidR="00B964DC" w:rsidRDefault="00B35C58" w:rsidP="00B964DC">
      <w:pPr>
        <w:spacing w:after="240"/>
        <w:rPr>
          <w:sz w:val="28"/>
          <w:szCs w:val="28"/>
        </w:rPr>
      </w:pPr>
      <w:r w:rsidRPr="00A20C9D">
        <w:rPr>
          <w:sz w:val="24"/>
          <w:szCs w:val="28"/>
        </w:rPr>
        <w:t>Максимальной учебной нагрузки обучающегося 65 часов, в том числе: обязательной аудиторной учебной нагрузки обучающегося 65 часов</w:t>
      </w:r>
      <w:r w:rsidRPr="00B67B8B">
        <w:rPr>
          <w:sz w:val="28"/>
          <w:szCs w:val="28"/>
        </w:rPr>
        <w:t>.</w:t>
      </w:r>
      <w:bookmarkStart w:id="4" w:name="_Toc283296930"/>
      <w:bookmarkStart w:id="5" w:name="_Toc283648312"/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Default="00A20C9D" w:rsidP="00B964DC">
      <w:pPr>
        <w:spacing w:after="240"/>
        <w:rPr>
          <w:sz w:val="28"/>
          <w:szCs w:val="28"/>
        </w:rPr>
      </w:pPr>
    </w:p>
    <w:p w:rsidR="00A20C9D" w:rsidRPr="00B964DC" w:rsidRDefault="00A20C9D" w:rsidP="00B964DC">
      <w:pPr>
        <w:spacing w:after="240"/>
        <w:rPr>
          <w:sz w:val="28"/>
          <w:szCs w:val="28"/>
        </w:rPr>
      </w:pPr>
    </w:p>
    <w:p w:rsidR="00B35C58" w:rsidRDefault="00B35C58" w:rsidP="00B35C58">
      <w:pPr>
        <w:pStyle w:val="1"/>
        <w:ind w:firstLine="0"/>
        <w:jc w:val="both"/>
        <w:rPr>
          <w:b/>
          <w:caps/>
          <w:sz w:val="28"/>
          <w:szCs w:val="28"/>
        </w:rPr>
      </w:pPr>
      <w:r w:rsidRPr="00DF6578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C7660A">
        <w:rPr>
          <w:b/>
          <w:caps/>
          <w:sz w:val="28"/>
          <w:szCs w:val="28"/>
        </w:rPr>
        <w:t>СТРУКТУРА И СОДЕРЖАНИЕ УЧЕБНОЙ ДИСЦИПЛИНЫ</w:t>
      </w:r>
      <w:bookmarkEnd w:id="4"/>
      <w:bookmarkEnd w:id="5"/>
    </w:p>
    <w:p w:rsidR="00B35C58" w:rsidRPr="00014BE5" w:rsidRDefault="00B35C58" w:rsidP="00B35C58"/>
    <w:p w:rsidR="00B35C58" w:rsidRDefault="00B35C58" w:rsidP="00B35C58">
      <w:pPr>
        <w:rPr>
          <w:b/>
          <w:sz w:val="32"/>
          <w:szCs w:val="32"/>
        </w:rPr>
      </w:pPr>
      <w:r>
        <w:rPr>
          <w:b/>
          <w:sz w:val="32"/>
          <w:szCs w:val="32"/>
        </w:rPr>
        <w:t>2.1. Объём учебной дисциплины и виды учебной работы</w:t>
      </w:r>
    </w:p>
    <w:p w:rsidR="00B35C58" w:rsidRDefault="00B35C58" w:rsidP="00B35C58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762"/>
        <w:gridCol w:w="1808"/>
      </w:tblGrid>
      <w:tr w:rsidR="00B35C58" w:rsidTr="00B35C58">
        <w:tc>
          <w:tcPr>
            <w:tcW w:w="7762" w:type="dxa"/>
          </w:tcPr>
          <w:p w:rsidR="00B35C58" w:rsidRPr="0057019A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</w:tcPr>
          <w:p w:rsidR="00B35C58" w:rsidRPr="0057019A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Объём часов</w:t>
            </w:r>
          </w:p>
        </w:tc>
      </w:tr>
      <w:tr w:rsidR="00B35C58" w:rsidTr="00B35C58">
        <w:trPr>
          <w:trHeight w:val="335"/>
        </w:trPr>
        <w:tc>
          <w:tcPr>
            <w:tcW w:w="7762" w:type="dxa"/>
            <w:tcBorders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Максимальная учебная нагрузка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65</w:t>
            </w:r>
          </w:p>
        </w:tc>
      </w:tr>
      <w:tr w:rsidR="00B35C58" w:rsidTr="00B35C58">
        <w:trPr>
          <w:trHeight w:val="309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65</w:t>
            </w:r>
          </w:p>
        </w:tc>
      </w:tr>
      <w:tr w:rsidR="00B35C58" w:rsidTr="00B35C58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в том числе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b/>
                <w:sz w:val="24"/>
                <w:szCs w:val="28"/>
              </w:rPr>
            </w:pPr>
          </w:p>
        </w:tc>
      </w:tr>
      <w:tr w:rsidR="00B35C58" w:rsidTr="00B35C58">
        <w:trPr>
          <w:trHeight w:val="346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лабораторные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-</w:t>
            </w:r>
          </w:p>
        </w:tc>
      </w:tr>
      <w:tr w:rsidR="00B35C58" w:rsidTr="00B35C58">
        <w:trPr>
          <w:trHeight w:val="318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1</w:t>
            </w:r>
          </w:p>
        </w:tc>
      </w:tr>
      <w:tr w:rsidR="00B35C58" w:rsidTr="00B35C58">
        <w:trPr>
          <w:trHeight w:val="33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контрольные работы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>-</w:t>
            </w:r>
          </w:p>
        </w:tc>
      </w:tr>
      <w:tr w:rsidR="00B35C58" w:rsidTr="00B35C58">
        <w:trPr>
          <w:trHeight w:val="363"/>
        </w:trPr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rPr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A20C9D" w:rsidRDefault="00B35C58" w:rsidP="00B35C58">
            <w:pPr>
              <w:jc w:val="center"/>
              <w:rPr>
                <w:b/>
                <w:sz w:val="24"/>
                <w:szCs w:val="28"/>
              </w:rPr>
            </w:pPr>
            <w:r w:rsidRPr="00A20C9D">
              <w:rPr>
                <w:b/>
                <w:sz w:val="24"/>
                <w:szCs w:val="28"/>
              </w:rPr>
              <w:t>0</w:t>
            </w:r>
          </w:p>
        </w:tc>
      </w:tr>
      <w:tr w:rsidR="00B35C58" w:rsidTr="00B35C58">
        <w:trPr>
          <w:trHeight w:val="292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B35C58" w:rsidRPr="00A20C9D" w:rsidRDefault="00B35C58" w:rsidP="00B35C58">
            <w:pPr>
              <w:rPr>
                <w:b/>
                <w:sz w:val="24"/>
                <w:szCs w:val="28"/>
              </w:rPr>
            </w:pPr>
            <w:r w:rsidRPr="00A20C9D">
              <w:rPr>
                <w:sz w:val="24"/>
                <w:szCs w:val="28"/>
              </w:rPr>
              <w:t xml:space="preserve">Экзамен </w:t>
            </w:r>
          </w:p>
        </w:tc>
      </w:tr>
    </w:tbl>
    <w:p w:rsidR="00B35C58" w:rsidRDefault="00B35C58" w:rsidP="00B35C58">
      <w:pPr>
        <w:rPr>
          <w:b/>
          <w:sz w:val="32"/>
          <w:szCs w:val="32"/>
        </w:rPr>
        <w:sectPr w:rsidR="00B35C58" w:rsidSect="007C7263"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35C58" w:rsidRPr="00974A3F" w:rsidRDefault="00B35C58" w:rsidP="00B35C58">
      <w:pPr>
        <w:spacing w:before="240"/>
        <w:rPr>
          <w:b/>
          <w:szCs w:val="28"/>
        </w:rPr>
      </w:pPr>
      <w:r w:rsidRPr="00974A3F">
        <w:rPr>
          <w:b/>
          <w:sz w:val="28"/>
          <w:szCs w:val="32"/>
        </w:rPr>
        <w:lastRenderedPageBreak/>
        <w:t xml:space="preserve">2.2 </w:t>
      </w:r>
      <w:r w:rsidRPr="00974A3F">
        <w:rPr>
          <w:b/>
          <w:sz w:val="28"/>
          <w:szCs w:val="28"/>
        </w:rPr>
        <w:t>Тематический план и содержание учебной дисциплины Основы те</w:t>
      </w:r>
      <w:r>
        <w:rPr>
          <w:b/>
          <w:sz w:val="28"/>
          <w:szCs w:val="28"/>
        </w:rPr>
        <w:t>хнологии общестроительных работ</w:t>
      </w:r>
    </w:p>
    <w:tbl>
      <w:tblPr>
        <w:tblStyle w:val="a4"/>
        <w:tblW w:w="0" w:type="auto"/>
        <w:tblLook w:val="04A0"/>
      </w:tblPr>
      <w:tblGrid>
        <w:gridCol w:w="2230"/>
        <w:gridCol w:w="9306"/>
        <w:gridCol w:w="1680"/>
        <w:gridCol w:w="1344"/>
      </w:tblGrid>
      <w:tr w:rsidR="00B35C58" w:rsidTr="00B35C58">
        <w:tc>
          <w:tcPr>
            <w:tcW w:w="2230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6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20CF4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0CF4">
              <w:rPr>
                <w:b/>
                <w:sz w:val="24"/>
                <w:szCs w:val="24"/>
              </w:rPr>
              <w:t>, курсовая работа (проект) (</w:t>
            </w:r>
            <w:r w:rsidRPr="00D20CF4">
              <w:rPr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680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344" w:type="dxa"/>
          </w:tcPr>
          <w:p w:rsidR="00B35C58" w:rsidRPr="00C50D16" w:rsidRDefault="00B35C58" w:rsidP="00B35C58">
            <w:pPr>
              <w:jc w:val="center"/>
              <w:rPr>
                <w:b/>
              </w:rPr>
            </w:pPr>
            <w:r>
              <w:rPr>
                <w:b/>
              </w:rPr>
              <w:t>Уровень усвоения</w:t>
            </w:r>
          </w:p>
        </w:tc>
      </w:tr>
      <w:tr w:rsidR="00B35C58" w:rsidTr="00B35C58">
        <w:tc>
          <w:tcPr>
            <w:tcW w:w="2230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06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B35C58" w:rsidRPr="00A6752B" w:rsidRDefault="00B35C58" w:rsidP="00B35C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35C58" w:rsidTr="00B35C58">
        <w:trPr>
          <w:trHeight w:val="239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1. Введение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B35C58" w:rsidRPr="0060226C" w:rsidRDefault="00B35C58" w:rsidP="00B35C58">
            <w:pPr>
              <w:jc w:val="center"/>
              <w:rPr>
                <w:b/>
              </w:rPr>
            </w:pPr>
          </w:p>
        </w:tc>
      </w:tr>
      <w:tr w:rsidR="00B35C58" w:rsidTr="00B35C58">
        <w:trPr>
          <w:trHeight w:val="243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Значение и место курса «основы технологии общестроительных работ» в подготовке специалистов. Капитальное строительство на современном этапе. </w:t>
            </w:r>
          </w:p>
        </w:tc>
        <w:tc>
          <w:tcPr>
            <w:tcW w:w="168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35C58" w:rsidRPr="009F708B" w:rsidRDefault="00B35C58" w:rsidP="00B35C58">
            <w:pPr>
              <w:jc w:val="center"/>
            </w:pPr>
            <w:r w:rsidRPr="00A20C9D">
              <w:rPr>
                <w:sz w:val="24"/>
              </w:rPr>
              <w:t>1</w:t>
            </w:r>
          </w:p>
        </w:tc>
      </w:tr>
      <w:tr w:rsidR="00A20C9D" w:rsidTr="00A20C9D">
        <w:tc>
          <w:tcPr>
            <w:tcW w:w="11536" w:type="dxa"/>
            <w:gridSpan w:val="2"/>
          </w:tcPr>
          <w:p w:rsidR="00A20C9D" w:rsidRPr="00D20CF4" w:rsidRDefault="00A20C9D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0CF4">
              <w:rPr>
                <w:b/>
                <w:sz w:val="24"/>
                <w:szCs w:val="24"/>
              </w:rPr>
              <w:t xml:space="preserve">1.Здания и </w:t>
            </w:r>
            <w:proofErr w:type="gramStart"/>
            <w:r w:rsidRPr="00D20CF4">
              <w:rPr>
                <w:b/>
                <w:sz w:val="24"/>
                <w:szCs w:val="24"/>
              </w:rPr>
              <w:t>строительно - монтажные</w:t>
            </w:r>
            <w:proofErr w:type="gramEnd"/>
            <w:r w:rsidRPr="00D20CF4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0C9D" w:rsidRPr="00A20C9D" w:rsidRDefault="00A20C9D" w:rsidP="00B35C58">
            <w:pPr>
              <w:jc w:val="center"/>
              <w:rPr>
                <w:b/>
                <w:sz w:val="28"/>
                <w:szCs w:val="32"/>
              </w:rPr>
            </w:pPr>
          </w:p>
        </w:tc>
      </w:tr>
      <w:tr w:rsidR="00B35C58" w:rsidTr="00A20C9D">
        <w:trPr>
          <w:trHeight w:val="243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2. Сведения о зданиях и сооружениях.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4</w:t>
            </w:r>
          </w:p>
          <w:p w:rsidR="00B35C58" w:rsidRPr="00D61683" w:rsidRDefault="00B35C58" w:rsidP="00B35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33470E">
        <w:trPr>
          <w:trHeight w:val="847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Здания и сооружения.</w:t>
            </w:r>
          </w:p>
          <w:p w:rsidR="00B35C58" w:rsidRDefault="00B35C58" w:rsidP="00B35C5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Конструктивные элементы зданий.</w:t>
            </w:r>
          </w:p>
          <w:p w:rsidR="00B35C58" w:rsidRPr="0033470E" w:rsidRDefault="00B35C58" w:rsidP="00B35C5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Конструктивные типы зданий</w:t>
            </w:r>
          </w:p>
          <w:p w:rsidR="00B35C58" w:rsidRPr="00D61683" w:rsidRDefault="00B35C58" w:rsidP="00B35C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35C58" w:rsidRPr="00012074" w:rsidRDefault="00A20C9D" w:rsidP="00B35C58">
            <w:pPr>
              <w:jc w:val="center"/>
            </w:pPr>
            <w:r w:rsidRPr="00A20C9D">
              <w:rPr>
                <w:sz w:val="24"/>
              </w:rPr>
              <w:t xml:space="preserve">1, </w:t>
            </w:r>
            <w:r w:rsidR="00B35C58" w:rsidRPr="00A20C9D">
              <w:rPr>
                <w:sz w:val="24"/>
              </w:rPr>
              <w:t>2</w:t>
            </w:r>
          </w:p>
        </w:tc>
      </w:tr>
      <w:tr w:rsidR="00B35C58" w:rsidTr="00A20C9D">
        <w:trPr>
          <w:trHeight w:val="243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3. Каменные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16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B35C58">
        <w:trPr>
          <w:trHeight w:val="407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Виды строительно</w:t>
            </w:r>
            <w:r>
              <w:rPr>
                <w:sz w:val="24"/>
                <w:szCs w:val="24"/>
              </w:rPr>
              <w:t>-</w:t>
            </w:r>
            <w:r w:rsidRPr="00D20CF4">
              <w:rPr>
                <w:sz w:val="24"/>
                <w:szCs w:val="24"/>
              </w:rPr>
              <w:t>монтажных работ. Специальные и вспомогательные виды работ. Виды и назначение кладки.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Правила разрезки. 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Элементы кладки. 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Основные свойства кладки.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Рабочее место каменщика.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Система перевязки кладки.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Способы кладки.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Последовательность кладки. 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Армированная кладка.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перемычек, арок и сводов.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Бутовая и бутобетонная кладка.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Кладка стен облегчённых конструкций.</w:t>
            </w:r>
          </w:p>
          <w:p w:rsidR="00B35C58" w:rsidRPr="002724BA" w:rsidRDefault="00B35C58" w:rsidP="00B35C5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Безопасные условия труда при каменной кладке.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CF6B3B" w:rsidRDefault="00B35C58" w:rsidP="00B35C58">
            <w:pPr>
              <w:jc w:val="center"/>
              <w:rPr>
                <w:lang w:val="en-US"/>
              </w:rPr>
            </w:pPr>
            <w:r w:rsidRPr="00A20C9D">
              <w:rPr>
                <w:sz w:val="24"/>
              </w:rPr>
              <w:t xml:space="preserve">1, </w:t>
            </w:r>
            <w:r w:rsidRPr="00A20C9D">
              <w:rPr>
                <w:sz w:val="24"/>
                <w:lang w:val="en-US"/>
              </w:rPr>
              <w:t>2</w:t>
            </w:r>
          </w:p>
        </w:tc>
      </w:tr>
      <w:tr w:rsidR="00B35C58" w:rsidTr="00A20C9D">
        <w:trPr>
          <w:trHeight w:val="234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Default="00B35C58" w:rsidP="00B35C58">
            <w:pPr>
              <w:pStyle w:val="a5"/>
              <w:spacing w:after="0"/>
              <w:ind w:left="360" w:hanging="32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  <w:p w:rsidR="00B35C58" w:rsidRPr="002724BA" w:rsidRDefault="00B35C58" w:rsidP="00B35C58">
            <w:pPr>
              <w:pStyle w:val="a5"/>
              <w:spacing w:after="0"/>
              <w:ind w:left="360" w:hanging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Изучение карты трудовых процессов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35C58" w:rsidRPr="00CF6B3B" w:rsidRDefault="00A20C9D" w:rsidP="00B35C58">
            <w:pPr>
              <w:jc w:val="center"/>
            </w:pPr>
            <w:r w:rsidRPr="00A20C9D">
              <w:rPr>
                <w:sz w:val="24"/>
              </w:rPr>
              <w:t>3</w:t>
            </w:r>
          </w:p>
        </w:tc>
      </w:tr>
      <w:tr w:rsidR="00B35C58" w:rsidTr="00A20C9D">
        <w:trPr>
          <w:trHeight w:val="243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lastRenderedPageBreak/>
              <w:t>Тема 4. Печные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B35C58">
        <w:trPr>
          <w:trHeight w:val="991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Типы печей.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Размещение печей в зданиях.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Особенности кладки печей. Приёмы кладки печей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Установка и крепление печных приборов.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CF6B3B" w:rsidRDefault="00B35C58" w:rsidP="00B35C58">
            <w:pPr>
              <w:jc w:val="center"/>
              <w:rPr>
                <w:lang w:val="en-US"/>
              </w:rPr>
            </w:pPr>
            <w:r w:rsidRPr="00A20C9D">
              <w:rPr>
                <w:sz w:val="24"/>
              </w:rPr>
              <w:t xml:space="preserve">1, </w:t>
            </w:r>
            <w:r w:rsidRPr="00A20C9D">
              <w:rPr>
                <w:sz w:val="24"/>
                <w:lang w:val="en-US"/>
              </w:rPr>
              <w:t>2</w:t>
            </w:r>
          </w:p>
        </w:tc>
      </w:tr>
      <w:tr w:rsidR="00B35C58" w:rsidTr="00B35C58">
        <w:trPr>
          <w:trHeight w:val="224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5. Арматурные работы.</w:t>
            </w: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</w:tcBorders>
          </w:tcPr>
          <w:p w:rsidR="00B35C58" w:rsidRPr="00A20C9D" w:rsidRDefault="00A20C9D" w:rsidP="00A20C9D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1, </w:t>
            </w:r>
            <w:r w:rsidR="00B35C58" w:rsidRPr="00A20C9D">
              <w:rPr>
                <w:sz w:val="24"/>
                <w:lang w:val="en-US"/>
              </w:rPr>
              <w:t>2</w:t>
            </w:r>
          </w:p>
        </w:tc>
      </w:tr>
      <w:tr w:rsidR="00B35C58" w:rsidTr="00B35C58">
        <w:trPr>
          <w:trHeight w:val="1058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Классификация арматуры. 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Подготовка арматурной стали.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арматуры.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Армирование конструкций.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A20C9D">
        <w:trPr>
          <w:trHeight w:val="73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6. Монтажные работы. 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B35C58">
        <w:trPr>
          <w:trHeight w:val="785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 xml:space="preserve">Подготовка элементов к подъёму. </w:t>
            </w:r>
            <w:proofErr w:type="spellStart"/>
            <w:r w:rsidRPr="00D20CF4">
              <w:rPr>
                <w:sz w:val="24"/>
                <w:szCs w:val="24"/>
              </w:rPr>
              <w:t>Строповка</w:t>
            </w:r>
            <w:proofErr w:type="spellEnd"/>
            <w:r w:rsidRPr="00D20CF4">
              <w:rPr>
                <w:sz w:val="24"/>
                <w:szCs w:val="24"/>
              </w:rPr>
              <w:t>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арматуры.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Армирование конструкций.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фундаментов и стен подвалов. Организация работ при монтаже фундаментов.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лестничных маршей и площадок.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балконных плит.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Монтаж перегородок.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Допустимые отклонения при монтаже. Требования к качеству монтажа.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Меры безопасности при монтажных работах.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CF6B3B" w:rsidRDefault="00B35C58" w:rsidP="00B35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5C58" w:rsidTr="00A20C9D">
        <w:trPr>
          <w:trHeight w:val="262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7. Сварочные 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B35C58" w:rsidRPr="00A20C9D" w:rsidRDefault="00B35C58" w:rsidP="00B35C58">
            <w:pPr>
              <w:jc w:val="center"/>
              <w:rPr>
                <w:sz w:val="32"/>
                <w:szCs w:val="32"/>
              </w:rPr>
            </w:pPr>
          </w:p>
        </w:tc>
      </w:tr>
      <w:tr w:rsidR="00B35C58" w:rsidTr="00B35C58">
        <w:trPr>
          <w:trHeight w:val="1253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сварке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Сварные соединения и швы.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Сварочные материалы.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Оборудование и приспособления для сварочных работ.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Технология ручной дуговой сварки.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Дефекты сварных соединений.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CF6B3B" w:rsidRDefault="00B35C58" w:rsidP="00B35C58">
            <w:pPr>
              <w:jc w:val="center"/>
              <w:rPr>
                <w:lang w:val="en-US"/>
              </w:rPr>
            </w:pPr>
            <w:r w:rsidRPr="00A20C9D">
              <w:rPr>
                <w:sz w:val="24"/>
              </w:rPr>
              <w:t xml:space="preserve">1, </w:t>
            </w:r>
            <w:r w:rsidRPr="00A20C9D">
              <w:rPr>
                <w:sz w:val="24"/>
                <w:lang w:val="en-US"/>
              </w:rPr>
              <w:t>2</w:t>
            </w:r>
          </w:p>
        </w:tc>
      </w:tr>
      <w:tr w:rsidR="00B35C58" w:rsidTr="00A20C9D">
        <w:trPr>
          <w:trHeight w:val="262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8. Бетонные </w:t>
            </w:r>
            <w:r w:rsidRPr="00D20CF4">
              <w:rPr>
                <w:b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8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B35C58">
        <w:trPr>
          <w:trHeight w:val="2244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 и бетонные смеси.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Бетонирование простых конструкций.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Устройство бетонных оснований и полов.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Требования к бетонным смесям.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Уход за бетоном и контроль качества бетонирования.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Дозаторы и смесители.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Бетононасосные установки.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Оборудование для уплотнения бетонной смеси.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CF6B3B" w:rsidRDefault="00B35C58" w:rsidP="00B35C58">
            <w:pPr>
              <w:jc w:val="center"/>
              <w:rPr>
                <w:lang w:val="en-US"/>
              </w:rPr>
            </w:pPr>
            <w:r w:rsidRPr="00A20C9D">
              <w:rPr>
                <w:sz w:val="24"/>
              </w:rPr>
              <w:t xml:space="preserve">1, </w:t>
            </w:r>
            <w:r w:rsidRPr="00A20C9D">
              <w:rPr>
                <w:sz w:val="24"/>
                <w:lang w:val="en-US"/>
              </w:rPr>
              <w:t>2</w:t>
            </w:r>
          </w:p>
        </w:tc>
      </w:tr>
      <w:tr w:rsidR="00A20C9D" w:rsidTr="00A20C9D">
        <w:tc>
          <w:tcPr>
            <w:tcW w:w="11536" w:type="dxa"/>
            <w:gridSpan w:val="2"/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lastRenderedPageBreak/>
              <w:t>Раздел 2. Подъёмно – транспортные устройства</w:t>
            </w:r>
          </w:p>
        </w:tc>
        <w:tc>
          <w:tcPr>
            <w:tcW w:w="1680" w:type="dxa"/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0C9D" w:rsidRPr="00A20C9D" w:rsidRDefault="00A20C9D" w:rsidP="00B35C58">
            <w:pPr>
              <w:jc w:val="center"/>
              <w:rPr>
                <w:b/>
                <w:sz w:val="24"/>
                <w:szCs w:val="32"/>
              </w:rPr>
            </w:pPr>
          </w:p>
        </w:tc>
      </w:tr>
      <w:tr w:rsidR="00B35C58" w:rsidTr="00A20C9D">
        <w:trPr>
          <w:trHeight w:val="276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9. Подъёмно – транспортные устройства и приспособления.</w:t>
            </w:r>
          </w:p>
        </w:tc>
        <w:tc>
          <w:tcPr>
            <w:tcW w:w="9306" w:type="dxa"/>
            <w:vMerge w:val="restart"/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Подъемники.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Башенные краны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Самоходные краны.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Краны пролётного типа.</w:t>
            </w:r>
          </w:p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Лебёдки. Тали. Домкраты.</w:t>
            </w:r>
          </w:p>
        </w:tc>
        <w:tc>
          <w:tcPr>
            <w:tcW w:w="1680" w:type="dxa"/>
            <w:vMerge w:val="restart"/>
          </w:tcPr>
          <w:p w:rsidR="00B35C58" w:rsidRPr="00017C01" w:rsidRDefault="00B35C58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5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C58" w:rsidRDefault="00B35C58" w:rsidP="00B35C5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5C58" w:rsidTr="00B35C58">
        <w:trPr>
          <w:trHeight w:val="283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B26E2E" w:rsidRDefault="00B35C58" w:rsidP="00B35C58">
            <w:pPr>
              <w:jc w:val="center"/>
            </w:pPr>
            <w:r>
              <w:t>1</w:t>
            </w:r>
            <w:r w:rsidR="0033470E">
              <w:t>,2</w:t>
            </w:r>
          </w:p>
        </w:tc>
      </w:tr>
      <w:tr w:rsidR="00A20C9D" w:rsidRPr="00D20CF4" w:rsidTr="00A20C9D">
        <w:trPr>
          <w:trHeight w:val="465"/>
        </w:trPr>
        <w:tc>
          <w:tcPr>
            <w:tcW w:w="11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0C9D" w:rsidRPr="00D20CF4" w:rsidRDefault="00A20C9D" w:rsidP="00A20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D20C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20C9D">
              <w:rPr>
                <w:b/>
                <w:sz w:val="24"/>
                <w:szCs w:val="24"/>
              </w:rPr>
              <w:t>Ремонт каменных конструкций</w:t>
            </w:r>
            <w:r w:rsidRPr="00EB2FE6">
              <w:rPr>
                <w:b/>
                <w:sz w:val="28"/>
                <w:szCs w:val="24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470E" w:rsidRPr="00D20CF4" w:rsidTr="00721D51">
        <w:trPr>
          <w:trHeight w:val="143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</w:tcBorders>
          </w:tcPr>
          <w:p w:rsidR="0033470E" w:rsidRDefault="0033470E" w:rsidP="00B35C58">
            <w:pPr>
              <w:rPr>
                <w:b/>
                <w:sz w:val="24"/>
                <w:szCs w:val="24"/>
              </w:rPr>
            </w:pPr>
          </w:p>
          <w:p w:rsidR="0033470E" w:rsidRDefault="0033470E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10. Ремонт </w:t>
            </w:r>
            <w:r>
              <w:rPr>
                <w:b/>
                <w:sz w:val="24"/>
                <w:szCs w:val="24"/>
              </w:rPr>
              <w:t xml:space="preserve">и восстановление </w:t>
            </w:r>
            <w:r w:rsidRPr="00D20CF4">
              <w:rPr>
                <w:b/>
                <w:sz w:val="24"/>
                <w:szCs w:val="24"/>
              </w:rPr>
              <w:t>каменных конструкций.</w:t>
            </w:r>
          </w:p>
        </w:tc>
        <w:tc>
          <w:tcPr>
            <w:tcW w:w="9306" w:type="dxa"/>
            <w:tcBorders>
              <w:top w:val="single" w:sz="4" w:space="0" w:color="auto"/>
            </w:tcBorders>
          </w:tcPr>
          <w:p w:rsidR="0033470E" w:rsidRPr="001B6299" w:rsidRDefault="0033470E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  <w:p w:rsidR="0033470E" w:rsidRPr="001B6299" w:rsidRDefault="0033470E" w:rsidP="00B35C58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B6299">
              <w:rPr>
                <w:sz w:val="24"/>
                <w:szCs w:val="24"/>
              </w:rPr>
              <w:t xml:space="preserve">Дефекты стен. Основные причины деформации стен. </w:t>
            </w:r>
          </w:p>
          <w:p w:rsidR="0033470E" w:rsidRDefault="0033470E" w:rsidP="00B35C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Ремонт и усиление</w:t>
            </w:r>
            <w:r>
              <w:rPr>
                <w:sz w:val="24"/>
                <w:szCs w:val="24"/>
              </w:rPr>
              <w:t xml:space="preserve"> каменных конструкций</w:t>
            </w:r>
            <w:r w:rsidRPr="00D20CF4">
              <w:rPr>
                <w:sz w:val="24"/>
                <w:szCs w:val="24"/>
              </w:rPr>
              <w:t>.</w:t>
            </w:r>
          </w:p>
          <w:p w:rsidR="0033470E" w:rsidRPr="00B73881" w:rsidRDefault="0033470E" w:rsidP="00B35C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Ремонт и усиление оснований фундаментов.</w:t>
            </w:r>
          </w:p>
          <w:p w:rsidR="0033470E" w:rsidRPr="00D20CF4" w:rsidRDefault="0033470E" w:rsidP="00B35C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Восстановление гидроизоляции.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33470E" w:rsidRPr="00017C01" w:rsidRDefault="0033470E" w:rsidP="00B35C58">
            <w:pPr>
              <w:jc w:val="center"/>
              <w:rPr>
                <w:sz w:val="24"/>
                <w:szCs w:val="24"/>
              </w:rPr>
            </w:pPr>
            <w:r w:rsidRPr="00017C01"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:rsidR="0033470E" w:rsidRPr="00D20CF4" w:rsidRDefault="0033470E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D20CF4">
              <w:rPr>
                <w:sz w:val="24"/>
                <w:szCs w:val="24"/>
                <w:lang w:val="en-US"/>
              </w:rPr>
              <w:t>2</w:t>
            </w:r>
          </w:p>
        </w:tc>
      </w:tr>
      <w:tr w:rsidR="00A20C9D" w:rsidTr="00A20C9D">
        <w:trPr>
          <w:trHeight w:val="381"/>
        </w:trPr>
        <w:tc>
          <w:tcPr>
            <w:tcW w:w="11536" w:type="dxa"/>
            <w:gridSpan w:val="2"/>
            <w:tcBorders>
              <w:bottom w:val="single" w:sz="4" w:space="0" w:color="auto"/>
            </w:tcBorders>
          </w:tcPr>
          <w:p w:rsidR="00A20C9D" w:rsidRPr="00D20CF4" w:rsidRDefault="00A20C9D" w:rsidP="00A20C9D">
            <w:pPr>
              <w:jc w:val="center"/>
              <w:rPr>
                <w:b/>
                <w:sz w:val="24"/>
                <w:szCs w:val="24"/>
              </w:rPr>
            </w:pPr>
            <w:r w:rsidRPr="00A20C9D">
              <w:rPr>
                <w:b/>
                <w:sz w:val="24"/>
                <w:szCs w:val="24"/>
              </w:rPr>
              <w:t>Раздел 4. Общие сведения о строительном производстве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0C9D" w:rsidRPr="00D20CF4" w:rsidRDefault="00A20C9D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C58" w:rsidTr="00A20C9D">
        <w:trPr>
          <w:trHeight w:val="360"/>
        </w:trPr>
        <w:tc>
          <w:tcPr>
            <w:tcW w:w="2230" w:type="dxa"/>
            <w:vMerge w:val="restart"/>
            <w:tcBorders>
              <w:top w:val="single" w:sz="4" w:space="0" w:color="auto"/>
            </w:tcBorders>
          </w:tcPr>
          <w:p w:rsidR="00B35C58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>Тема 11. Техническая документация на производство строительных работ.</w:t>
            </w: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Default="00B35C58" w:rsidP="00B35C58">
            <w:pPr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</w:tcBorders>
          </w:tcPr>
          <w:p w:rsidR="00B35C58" w:rsidRPr="00FA036E" w:rsidRDefault="00B35C58" w:rsidP="00B35C58">
            <w:pPr>
              <w:jc w:val="center"/>
              <w:rPr>
                <w:sz w:val="24"/>
                <w:szCs w:val="24"/>
              </w:rPr>
            </w:pPr>
            <w:r w:rsidRPr="00FA036E"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C58" w:rsidTr="00B35C58">
        <w:trPr>
          <w:trHeight w:val="553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Проектно-</w:t>
            </w:r>
            <w:r w:rsidRPr="00D20CF4">
              <w:rPr>
                <w:sz w:val="24"/>
                <w:szCs w:val="24"/>
              </w:rPr>
              <w:t xml:space="preserve">сметная документация. Проект организации строительства. </w:t>
            </w:r>
            <w:r>
              <w:rPr>
                <w:sz w:val="24"/>
                <w:szCs w:val="24"/>
              </w:rPr>
              <w:t>Нормативная и производственно-</w:t>
            </w:r>
            <w:r w:rsidRPr="00D20CF4">
              <w:rPr>
                <w:sz w:val="24"/>
                <w:szCs w:val="24"/>
              </w:rPr>
              <w:t>техническая документация.</w:t>
            </w: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D20CF4">
              <w:rPr>
                <w:sz w:val="24"/>
                <w:szCs w:val="24"/>
                <w:lang w:val="en-US"/>
              </w:rPr>
              <w:t>2</w:t>
            </w:r>
          </w:p>
        </w:tc>
      </w:tr>
      <w:tr w:rsidR="00B35C58" w:rsidTr="00A20C9D">
        <w:trPr>
          <w:trHeight w:val="280"/>
        </w:trPr>
        <w:tc>
          <w:tcPr>
            <w:tcW w:w="2230" w:type="dxa"/>
            <w:vMerge w:val="restart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 w:rsidRPr="00D20CF4">
              <w:rPr>
                <w:b/>
                <w:sz w:val="24"/>
                <w:szCs w:val="24"/>
              </w:rPr>
              <w:t xml:space="preserve">Тема 12. Организация </w:t>
            </w:r>
            <w:r w:rsidRPr="00D20CF4">
              <w:rPr>
                <w:b/>
                <w:sz w:val="24"/>
                <w:szCs w:val="24"/>
              </w:rPr>
              <w:lastRenderedPageBreak/>
              <w:t>строительства и производства работ.</w:t>
            </w:r>
          </w:p>
        </w:tc>
        <w:tc>
          <w:tcPr>
            <w:tcW w:w="9306" w:type="dxa"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80" w:type="dxa"/>
            <w:vMerge w:val="restart"/>
          </w:tcPr>
          <w:p w:rsidR="00B35C58" w:rsidRPr="00FA036E" w:rsidRDefault="00B35C58" w:rsidP="00B35C58">
            <w:pPr>
              <w:jc w:val="center"/>
              <w:rPr>
                <w:sz w:val="24"/>
                <w:szCs w:val="24"/>
              </w:rPr>
            </w:pPr>
            <w:r w:rsidRPr="00FA036E">
              <w:rPr>
                <w:sz w:val="24"/>
                <w:szCs w:val="24"/>
              </w:rPr>
              <w:t>2</w:t>
            </w:r>
          </w:p>
          <w:p w:rsidR="00B35C58" w:rsidRPr="00B73881" w:rsidRDefault="00B35C58" w:rsidP="00B35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C58" w:rsidTr="00B35C58">
        <w:trPr>
          <w:trHeight w:val="398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 w:val="restart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Организация управления строительным производством.</w:t>
            </w:r>
          </w:p>
          <w:p w:rsidR="00B35C58" w:rsidRPr="00CF0146" w:rsidRDefault="00B35C58" w:rsidP="00B35C58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Организация производства работ.</w:t>
            </w:r>
            <w:r w:rsidRPr="00CF0146">
              <w:rPr>
                <w:sz w:val="24"/>
                <w:szCs w:val="24"/>
              </w:rPr>
              <w:t xml:space="preserve"> Подготовительные работы на стройках.</w:t>
            </w:r>
          </w:p>
        </w:tc>
        <w:tc>
          <w:tcPr>
            <w:tcW w:w="168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5C58" w:rsidRPr="00B26E2E" w:rsidRDefault="00B35C58" w:rsidP="00B35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Pr="00B26E2E">
              <w:rPr>
                <w:sz w:val="24"/>
                <w:szCs w:val="24"/>
              </w:rPr>
              <w:t>2</w:t>
            </w:r>
          </w:p>
        </w:tc>
      </w:tr>
      <w:tr w:rsidR="00B35C58" w:rsidTr="00A20C9D">
        <w:trPr>
          <w:trHeight w:val="360"/>
        </w:trPr>
        <w:tc>
          <w:tcPr>
            <w:tcW w:w="2230" w:type="dxa"/>
            <w:vMerge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06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C58" w:rsidTr="00A20C9D">
        <w:trPr>
          <w:trHeight w:val="430"/>
        </w:trPr>
        <w:tc>
          <w:tcPr>
            <w:tcW w:w="11536" w:type="dxa"/>
            <w:gridSpan w:val="2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5C58" w:rsidRDefault="00B35C58" w:rsidP="00B35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35C58" w:rsidRPr="00D20CF4" w:rsidRDefault="00B35C58" w:rsidP="00B35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35C58" w:rsidRPr="00D20CF4" w:rsidRDefault="00B35C58" w:rsidP="00B35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 xml:space="preserve">1. – </w:t>
      </w:r>
      <w:proofErr w:type="gramStart"/>
      <w:r w:rsidRPr="00D20CF4">
        <w:rPr>
          <w:sz w:val="24"/>
          <w:szCs w:val="24"/>
        </w:rPr>
        <w:t>ознакомительный</w:t>
      </w:r>
      <w:proofErr w:type="gramEnd"/>
      <w:r w:rsidRPr="00D20CF4">
        <w:rPr>
          <w:sz w:val="24"/>
          <w:szCs w:val="24"/>
        </w:rPr>
        <w:t xml:space="preserve"> (узнавание ранее изученных объектов, свойств); </w:t>
      </w:r>
    </w:p>
    <w:p w:rsidR="00B35C58" w:rsidRPr="00D20CF4" w:rsidRDefault="00B35C58" w:rsidP="00B35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>2. – </w:t>
      </w:r>
      <w:proofErr w:type="gramStart"/>
      <w:r w:rsidRPr="00D20CF4">
        <w:rPr>
          <w:sz w:val="24"/>
          <w:szCs w:val="24"/>
        </w:rPr>
        <w:t>репродуктивный</w:t>
      </w:r>
      <w:proofErr w:type="gramEnd"/>
      <w:r w:rsidRPr="00D20CF4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B35C58" w:rsidRPr="00D20CF4" w:rsidRDefault="00B35C58" w:rsidP="00B35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D20CF4">
        <w:rPr>
          <w:sz w:val="24"/>
          <w:szCs w:val="24"/>
        </w:rPr>
        <w:t xml:space="preserve">3. – </w:t>
      </w:r>
      <w:proofErr w:type="gramStart"/>
      <w:r w:rsidRPr="00D20CF4">
        <w:rPr>
          <w:sz w:val="24"/>
          <w:szCs w:val="24"/>
        </w:rPr>
        <w:t>продуктивный</w:t>
      </w:r>
      <w:proofErr w:type="gramEnd"/>
      <w:r w:rsidRPr="00D20CF4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B35C58" w:rsidRDefault="00B35C58" w:rsidP="00B35C58">
      <w:pPr>
        <w:jc w:val="center"/>
        <w:rPr>
          <w:b/>
          <w:sz w:val="32"/>
          <w:szCs w:val="32"/>
        </w:rPr>
      </w:pPr>
    </w:p>
    <w:p w:rsidR="00B35C58" w:rsidRDefault="00B35C58" w:rsidP="00B35C58">
      <w:pPr>
        <w:jc w:val="center"/>
        <w:rPr>
          <w:b/>
          <w:sz w:val="32"/>
          <w:szCs w:val="32"/>
        </w:rPr>
      </w:pPr>
    </w:p>
    <w:p w:rsidR="00B35C58" w:rsidRDefault="00B35C58" w:rsidP="00B35C58">
      <w:pPr>
        <w:jc w:val="center"/>
        <w:rPr>
          <w:b/>
          <w:sz w:val="32"/>
          <w:szCs w:val="32"/>
        </w:rPr>
      </w:pPr>
    </w:p>
    <w:p w:rsidR="00B35C58" w:rsidRDefault="00B35C58" w:rsidP="00B35C58">
      <w:pPr>
        <w:jc w:val="center"/>
        <w:rPr>
          <w:b/>
          <w:sz w:val="32"/>
          <w:szCs w:val="32"/>
        </w:rPr>
        <w:sectPr w:rsidR="00B35C58" w:rsidSect="007C7263">
          <w:footerReference w:type="first" r:id="rId11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35C58" w:rsidRPr="007011D7" w:rsidRDefault="00B35C58" w:rsidP="00B35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</w:t>
      </w:r>
      <w:r w:rsidRPr="007011D7">
        <w:rPr>
          <w:b/>
          <w:caps/>
          <w:sz w:val="28"/>
          <w:szCs w:val="28"/>
        </w:rPr>
        <w:t>. условия реализации УЧЕБНОЙ дисциплины</w:t>
      </w:r>
    </w:p>
    <w:p w:rsidR="00B35C58" w:rsidRPr="007011D7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sz w:val="24"/>
          <w:szCs w:val="28"/>
        </w:rPr>
        <w:t>Реализация учебной дисциплины тре</w:t>
      </w:r>
      <w:r w:rsidR="00B67F3B">
        <w:rPr>
          <w:sz w:val="24"/>
          <w:szCs w:val="28"/>
        </w:rPr>
        <w:t xml:space="preserve">бует наличия учебного кабинета </w:t>
      </w:r>
      <w:r w:rsidR="00B67F3B" w:rsidRPr="007011D7">
        <w:rPr>
          <w:sz w:val="28"/>
          <w:szCs w:val="28"/>
        </w:rPr>
        <w:t>«</w:t>
      </w:r>
      <w:r w:rsidR="00B67F3B" w:rsidRPr="00B67F3B">
        <w:rPr>
          <w:sz w:val="24"/>
          <w:szCs w:val="28"/>
        </w:rPr>
        <w:t>Технологии общестроительных работ, основ строительного черчения, основ материаловедения»</w:t>
      </w:r>
      <w:r w:rsidR="00B67F3B">
        <w:rPr>
          <w:sz w:val="28"/>
          <w:szCs w:val="28"/>
        </w:rPr>
        <w:t>.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>Оборудование учебного кабинета: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 xml:space="preserve">- посадочные места по количеству </w:t>
      </w:r>
      <w:proofErr w:type="gramStart"/>
      <w:r w:rsidRPr="00B67F3B">
        <w:rPr>
          <w:bCs/>
          <w:sz w:val="24"/>
          <w:szCs w:val="28"/>
        </w:rPr>
        <w:t>обучающихся</w:t>
      </w:r>
      <w:proofErr w:type="gramEnd"/>
      <w:r w:rsidRPr="00B67F3B">
        <w:rPr>
          <w:bCs/>
          <w:sz w:val="24"/>
          <w:szCs w:val="28"/>
        </w:rPr>
        <w:t>;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>- рабочее место преподавателя;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 xml:space="preserve">- комплект учебно-наглядных пособий </w:t>
      </w:r>
    </w:p>
    <w:p w:rsidR="00B35C58" w:rsidRPr="00B67F3B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>Технические средства обучения:</w:t>
      </w:r>
    </w:p>
    <w:p w:rsidR="00B35C58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  <w:r w:rsidRPr="00B67F3B">
        <w:rPr>
          <w:bCs/>
          <w:sz w:val="24"/>
          <w:szCs w:val="28"/>
        </w:rPr>
        <w:t xml:space="preserve">- компьютер и </w:t>
      </w:r>
      <w:proofErr w:type="spellStart"/>
      <w:r w:rsidRPr="00B67F3B">
        <w:rPr>
          <w:bCs/>
          <w:sz w:val="24"/>
          <w:szCs w:val="28"/>
        </w:rPr>
        <w:t>мультимедиапроектор</w:t>
      </w:r>
      <w:proofErr w:type="spellEnd"/>
      <w:r w:rsidRPr="00B67F3B">
        <w:rPr>
          <w:bCs/>
          <w:sz w:val="24"/>
          <w:szCs w:val="28"/>
        </w:rPr>
        <w:t>.</w:t>
      </w:r>
    </w:p>
    <w:p w:rsidR="00B67F3B" w:rsidRPr="00B67F3B" w:rsidRDefault="00B67F3B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8"/>
        </w:rPr>
      </w:pPr>
    </w:p>
    <w:p w:rsidR="00B35C58" w:rsidRPr="007011D7" w:rsidRDefault="00B35C58" w:rsidP="00B35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011D7">
        <w:rPr>
          <w:b/>
          <w:sz w:val="28"/>
          <w:szCs w:val="28"/>
        </w:rPr>
        <w:t>3.2. Информационное обеспечение обучения</w:t>
      </w:r>
    </w:p>
    <w:p w:rsidR="00B35C58" w:rsidRDefault="00B35C58" w:rsidP="00B3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011D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35C58" w:rsidRPr="00B67F3B" w:rsidRDefault="00B35C58" w:rsidP="00B67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B67F3B">
        <w:rPr>
          <w:bCs/>
          <w:sz w:val="24"/>
          <w:szCs w:val="24"/>
        </w:rPr>
        <w:t>Основные источники</w:t>
      </w:r>
    </w:p>
    <w:p w:rsidR="00B35C58" w:rsidRPr="00B67F3B" w:rsidRDefault="00B35C58" w:rsidP="00B67F3B">
      <w:pPr>
        <w:pStyle w:val="a5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B67F3B">
        <w:rPr>
          <w:sz w:val="24"/>
          <w:szCs w:val="24"/>
        </w:rPr>
        <w:t>Чичерин И.И. Общестроительные работы: учебник для начального профессионального образования.- 6-е изд., стер. -  М. Издательский центр «Академия», 20017. 416 с.</w:t>
      </w:r>
    </w:p>
    <w:p w:rsidR="00B35C58" w:rsidRPr="00B67F3B" w:rsidRDefault="00B35C58" w:rsidP="00B67F3B">
      <w:pPr>
        <w:pStyle w:val="a5"/>
        <w:spacing w:after="160" w:line="259" w:lineRule="auto"/>
        <w:jc w:val="both"/>
        <w:rPr>
          <w:sz w:val="24"/>
          <w:szCs w:val="24"/>
        </w:rPr>
      </w:pPr>
      <w:r w:rsidRPr="00B67F3B">
        <w:rPr>
          <w:sz w:val="24"/>
          <w:szCs w:val="24"/>
        </w:rPr>
        <w:t>Интернет- ресурсы</w:t>
      </w:r>
    </w:p>
    <w:p w:rsidR="00B35C58" w:rsidRPr="00B67F3B" w:rsidRDefault="00955759" w:rsidP="00B67F3B">
      <w:pPr>
        <w:pStyle w:val="a5"/>
        <w:spacing w:after="0" w:line="259" w:lineRule="auto"/>
        <w:ind w:left="0"/>
        <w:jc w:val="both"/>
        <w:rPr>
          <w:sz w:val="24"/>
          <w:szCs w:val="24"/>
        </w:rPr>
      </w:pPr>
      <w:hyperlink r:id="rId12" w:history="1">
        <w:r w:rsidR="00B35C58" w:rsidRPr="00B67F3B">
          <w:rPr>
            <w:rStyle w:val="a3"/>
            <w:color w:val="auto"/>
            <w:sz w:val="24"/>
            <w:szCs w:val="24"/>
          </w:rPr>
          <w:t>https://megalektsii.ru/</w:t>
        </w:r>
      </w:hyperlink>
    </w:p>
    <w:p w:rsidR="00B35C58" w:rsidRPr="00B67F3B" w:rsidRDefault="00955759" w:rsidP="00B67F3B">
      <w:pPr>
        <w:jc w:val="both"/>
        <w:rPr>
          <w:sz w:val="24"/>
          <w:szCs w:val="24"/>
        </w:rPr>
      </w:pPr>
      <w:hyperlink r:id="rId13" w:history="1">
        <w:r w:rsidR="00B35C58" w:rsidRPr="00B67F3B">
          <w:rPr>
            <w:rStyle w:val="a3"/>
            <w:color w:val="auto"/>
            <w:sz w:val="24"/>
            <w:szCs w:val="24"/>
          </w:rPr>
          <w:t>http://kamenschik.info/kamennye-raboty/general-about-laying/2-razrezka</w:t>
        </w:r>
      </w:hyperlink>
    </w:p>
    <w:p w:rsidR="00B35C58" w:rsidRPr="00B67F3B" w:rsidRDefault="00B35C58" w:rsidP="00B67F3B">
      <w:pPr>
        <w:ind w:left="720"/>
        <w:jc w:val="both"/>
        <w:rPr>
          <w:sz w:val="24"/>
          <w:szCs w:val="24"/>
        </w:rPr>
      </w:pPr>
      <w:r w:rsidRPr="00B67F3B">
        <w:rPr>
          <w:sz w:val="24"/>
          <w:szCs w:val="24"/>
        </w:rPr>
        <w:t>Дополнительные источники</w:t>
      </w:r>
    </w:p>
    <w:p w:rsidR="00B35C58" w:rsidRPr="00B67F3B" w:rsidRDefault="00B35C58" w:rsidP="00B67F3B">
      <w:pPr>
        <w:jc w:val="both"/>
        <w:rPr>
          <w:sz w:val="24"/>
          <w:szCs w:val="24"/>
        </w:rPr>
      </w:pPr>
      <w:r w:rsidRPr="00B67F3B">
        <w:rPr>
          <w:sz w:val="24"/>
          <w:szCs w:val="24"/>
        </w:rPr>
        <w:t xml:space="preserve">1. М. Д. </w:t>
      </w:r>
      <w:proofErr w:type="spellStart"/>
      <w:r w:rsidRPr="00B67F3B">
        <w:rPr>
          <w:sz w:val="24"/>
          <w:szCs w:val="24"/>
        </w:rPr>
        <w:t>Банов</w:t>
      </w:r>
      <w:proofErr w:type="spellEnd"/>
      <w:r w:rsidRPr="00B67F3B">
        <w:rPr>
          <w:sz w:val="24"/>
          <w:szCs w:val="24"/>
        </w:rPr>
        <w:t>, Ю. В. Казаков и др. Сварка и резка металлов: учебное пособие. – 2-е изд., стер. – М. Издательский центр «Академия» 2016 – 400с.</w:t>
      </w:r>
    </w:p>
    <w:p w:rsidR="00B35C58" w:rsidRPr="00B67F3B" w:rsidRDefault="00B35C58" w:rsidP="00B67F3B">
      <w:pPr>
        <w:jc w:val="both"/>
        <w:rPr>
          <w:sz w:val="24"/>
          <w:szCs w:val="24"/>
        </w:rPr>
      </w:pPr>
      <w:r w:rsidRPr="00B67F3B">
        <w:rPr>
          <w:sz w:val="24"/>
          <w:szCs w:val="24"/>
        </w:rPr>
        <w:t>2. Волков Д. П. Крикун В. Я. Строительные машины и средства малой механизации: учебник для студентов сред</w:t>
      </w:r>
      <w:proofErr w:type="gramStart"/>
      <w:r w:rsidRPr="00B67F3B">
        <w:rPr>
          <w:sz w:val="24"/>
          <w:szCs w:val="24"/>
        </w:rPr>
        <w:t>.</w:t>
      </w:r>
      <w:proofErr w:type="gramEnd"/>
      <w:r w:rsidRPr="00B67F3B">
        <w:rPr>
          <w:sz w:val="24"/>
          <w:szCs w:val="24"/>
        </w:rPr>
        <w:t xml:space="preserve"> </w:t>
      </w:r>
      <w:proofErr w:type="gramStart"/>
      <w:r w:rsidRPr="00B67F3B">
        <w:rPr>
          <w:sz w:val="24"/>
          <w:szCs w:val="24"/>
        </w:rPr>
        <w:t>п</w:t>
      </w:r>
      <w:proofErr w:type="gramEnd"/>
      <w:r w:rsidRPr="00B67F3B">
        <w:rPr>
          <w:sz w:val="24"/>
          <w:szCs w:val="24"/>
        </w:rPr>
        <w:t>роф. образования 3-е изд., М. Издательский центр «Академия», 2016. – 480с.</w:t>
      </w:r>
    </w:p>
    <w:p w:rsidR="00B35C58" w:rsidRPr="00B67F3B" w:rsidRDefault="00B35C58" w:rsidP="00B67F3B">
      <w:pPr>
        <w:jc w:val="both"/>
        <w:rPr>
          <w:sz w:val="24"/>
          <w:szCs w:val="24"/>
        </w:rPr>
      </w:pPr>
      <w:r w:rsidRPr="00B67F3B">
        <w:rPr>
          <w:sz w:val="24"/>
          <w:szCs w:val="24"/>
        </w:rPr>
        <w:t>3. М. П. Журавлёв И. П.</w:t>
      </w:r>
      <w:r w:rsidR="00B24F09" w:rsidRPr="00B67F3B">
        <w:rPr>
          <w:sz w:val="24"/>
          <w:szCs w:val="24"/>
        </w:rPr>
        <w:t xml:space="preserve"> Лапшин П. А. </w:t>
      </w:r>
      <w:r w:rsidRPr="00B67F3B">
        <w:rPr>
          <w:sz w:val="24"/>
          <w:szCs w:val="24"/>
        </w:rPr>
        <w:t xml:space="preserve"> «Каменщик»: учебное пособие для учащихся профессиональных лицеев и училищ.- Изд. 9-е, доп. И </w:t>
      </w:r>
      <w:proofErr w:type="spellStart"/>
      <w:r w:rsidRPr="00B67F3B">
        <w:rPr>
          <w:sz w:val="24"/>
          <w:szCs w:val="24"/>
        </w:rPr>
        <w:t>перераб</w:t>
      </w:r>
      <w:proofErr w:type="spellEnd"/>
      <w:r w:rsidRPr="00B67F3B">
        <w:rPr>
          <w:sz w:val="24"/>
          <w:szCs w:val="24"/>
        </w:rPr>
        <w:t>. -  Ростов – на – Дону «Феникс» 2016 г.</w:t>
      </w:r>
    </w:p>
    <w:p w:rsidR="00E502CA" w:rsidRDefault="00B35C58" w:rsidP="00E502CA">
      <w:pPr>
        <w:shd w:val="clear" w:color="auto" w:fill="FFFFFF"/>
        <w:jc w:val="center"/>
        <w:rPr>
          <w:bCs/>
          <w:color w:val="000000"/>
        </w:rPr>
      </w:pPr>
      <w:r w:rsidRPr="00B67F3B">
        <w:rPr>
          <w:sz w:val="24"/>
          <w:szCs w:val="24"/>
        </w:rPr>
        <w:t xml:space="preserve">4. Стаценко А. С. Технология бетонных работ: учебное пособие 3-е изд., </w:t>
      </w:r>
      <w:proofErr w:type="spellStart"/>
      <w:r w:rsidRPr="00B67F3B">
        <w:rPr>
          <w:sz w:val="24"/>
          <w:szCs w:val="24"/>
        </w:rPr>
        <w:t>испр</w:t>
      </w:r>
      <w:proofErr w:type="spellEnd"/>
      <w:r w:rsidRPr="00B67F3B">
        <w:rPr>
          <w:sz w:val="24"/>
          <w:szCs w:val="24"/>
        </w:rPr>
        <w:t>. - Минск. «</w:t>
      </w:r>
      <w:proofErr w:type="spellStart"/>
      <w:r w:rsidRPr="00B67F3B">
        <w:rPr>
          <w:sz w:val="24"/>
          <w:szCs w:val="24"/>
        </w:rPr>
        <w:t>Выш</w:t>
      </w:r>
      <w:proofErr w:type="spellEnd"/>
      <w:r w:rsidRPr="00B67F3B">
        <w:rPr>
          <w:sz w:val="24"/>
          <w:szCs w:val="24"/>
        </w:rPr>
        <w:t xml:space="preserve">. </w:t>
      </w:r>
      <w:proofErr w:type="spellStart"/>
      <w:r w:rsidRPr="00B67F3B">
        <w:rPr>
          <w:sz w:val="24"/>
          <w:szCs w:val="24"/>
        </w:rPr>
        <w:t>шк</w:t>
      </w:r>
      <w:proofErr w:type="spellEnd"/>
      <w:r w:rsidRPr="00B67F3B">
        <w:rPr>
          <w:sz w:val="24"/>
          <w:szCs w:val="24"/>
        </w:rPr>
        <w:t>.» 2016 - 239 с.</w:t>
      </w:r>
      <w:r w:rsidR="00E502CA" w:rsidRPr="00E502CA">
        <w:rPr>
          <w:bCs/>
          <w:color w:val="000000"/>
        </w:rPr>
        <w:t xml:space="preserve"> </w:t>
      </w:r>
    </w:p>
    <w:p w:rsidR="00E502CA" w:rsidRPr="00E502CA" w:rsidRDefault="00E502CA" w:rsidP="00E502CA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E502CA">
        <w:rPr>
          <w:b/>
          <w:bCs/>
          <w:color w:val="000000"/>
          <w:sz w:val="28"/>
          <w:szCs w:val="28"/>
        </w:rPr>
        <w:t>3.3. Особенности реализации программы с применением ДОТ и ЭО</w:t>
      </w:r>
    </w:p>
    <w:p w:rsidR="00E502CA" w:rsidRPr="00E502CA" w:rsidRDefault="00E502CA" w:rsidP="00E502CA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E502CA" w:rsidRPr="00E502CA" w:rsidRDefault="00E502CA" w:rsidP="00E502CA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Программа реал</w:t>
      </w:r>
      <w:r w:rsidR="00D13B5D">
        <w:rPr>
          <w:color w:val="000000"/>
          <w:sz w:val="24"/>
          <w:szCs w:val="24"/>
        </w:rPr>
        <w:t>изовывается по электронной почте</w:t>
      </w:r>
      <w:r w:rsidRPr="00E502CA">
        <w:rPr>
          <w:color w:val="000000"/>
          <w:sz w:val="24"/>
          <w:szCs w:val="24"/>
        </w:rPr>
        <w:t>.</w:t>
      </w:r>
    </w:p>
    <w:p w:rsidR="00E502CA" w:rsidRPr="00E502CA" w:rsidRDefault="00E502CA" w:rsidP="00E502CA">
      <w:pPr>
        <w:shd w:val="clear" w:color="auto" w:fill="FFFFFF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  Освоение дисциплины в период реализации ОПОП прово</w:t>
      </w:r>
      <w:r w:rsidR="00D13B5D">
        <w:rPr>
          <w:color w:val="000000"/>
          <w:sz w:val="24"/>
          <w:szCs w:val="24"/>
        </w:rPr>
        <w:t>дится при помощи портала электронной почты группы</w:t>
      </w:r>
      <w:r w:rsidRPr="00E502CA">
        <w:rPr>
          <w:color w:val="000000"/>
          <w:sz w:val="24"/>
          <w:szCs w:val="24"/>
        </w:rPr>
        <w:t>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 xml:space="preserve">Дополнительно для организации учебного процесса используется электронная почта, </w:t>
      </w:r>
      <w:proofErr w:type="spellStart"/>
      <w:r w:rsidRPr="00E502CA">
        <w:rPr>
          <w:color w:val="000000"/>
          <w:sz w:val="24"/>
          <w:szCs w:val="24"/>
        </w:rPr>
        <w:t>скайп</w:t>
      </w:r>
      <w:proofErr w:type="spellEnd"/>
      <w:r w:rsidRPr="00E502CA">
        <w:rPr>
          <w:color w:val="000000"/>
          <w:sz w:val="24"/>
          <w:szCs w:val="24"/>
        </w:rPr>
        <w:t xml:space="preserve"> - чат, </w:t>
      </w:r>
      <w:proofErr w:type="spellStart"/>
      <w:r w:rsidRPr="00E502CA">
        <w:rPr>
          <w:color w:val="000000"/>
          <w:sz w:val="24"/>
          <w:szCs w:val="24"/>
        </w:rPr>
        <w:t>WhatsApp</w:t>
      </w:r>
      <w:proofErr w:type="spellEnd"/>
      <w:r w:rsidRPr="00E502CA">
        <w:rPr>
          <w:color w:val="000000"/>
          <w:sz w:val="24"/>
          <w:szCs w:val="24"/>
        </w:rPr>
        <w:t xml:space="preserve">, </w:t>
      </w:r>
      <w:proofErr w:type="spellStart"/>
      <w:r w:rsidRPr="00E502CA">
        <w:rPr>
          <w:color w:val="000000"/>
          <w:sz w:val="24"/>
          <w:szCs w:val="24"/>
        </w:rPr>
        <w:t>Skype</w:t>
      </w:r>
      <w:proofErr w:type="spellEnd"/>
      <w:r w:rsidRPr="00E502CA">
        <w:rPr>
          <w:color w:val="000000"/>
          <w:sz w:val="24"/>
          <w:szCs w:val="24"/>
        </w:rPr>
        <w:t xml:space="preserve">, </w:t>
      </w:r>
      <w:r w:rsidRPr="00E502CA">
        <w:rPr>
          <w:color w:val="000000"/>
          <w:sz w:val="24"/>
          <w:szCs w:val="24"/>
          <w:lang w:val="en-US"/>
        </w:rPr>
        <w:t>Zoom</w:t>
      </w:r>
      <w:r w:rsidRPr="00E502CA">
        <w:rPr>
          <w:color w:val="000000"/>
          <w:sz w:val="24"/>
          <w:szCs w:val="24"/>
        </w:rPr>
        <w:t>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 xml:space="preserve">Для освоения программы с применением ДОТ студенту необходимо наличие интернета, технических устройств (компьютер, ноутбук, телефон), программ: </w:t>
      </w:r>
      <w:proofErr w:type="spellStart"/>
      <w:r w:rsidRPr="00E502CA">
        <w:rPr>
          <w:color w:val="000000"/>
          <w:sz w:val="24"/>
          <w:szCs w:val="24"/>
        </w:rPr>
        <w:t>Skype</w:t>
      </w:r>
      <w:proofErr w:type="spellEnd"/>
      <w:r w:rsidRPr="00E502CA">
        <w:rPr>
          <w:color w:val="000000"/>
          <w:sz w:val="24"/>
          <w:szCs w:val="24"/>
        </w:rPr>
        <w:t xml:space="preserve">, </w:t>
      </w:r>
      <w:proofErr w:type="spellStart"/>
      <w:r w:rsidRPr="00E502CA">
        <w:rPr>
          <w:color w:val="000000"/>
          <w:sz w:val="24"/>
          <w:szCs w:val="24"/>
        </w:rPr>
        <w:t>WhatsApp</w:t>
      </w:r>
      <w:proofErr w:type="spellEnd"/>
      <w:r w:rsidRPr="00E502CA">
        <w:rPr>
          <w:color w:val="000000"/>
          <w:sz w:val="24"/>
          <w:szCs w:val="24"/>
        </w:rPr>
        <w:t xml:space="preserve">, текстовый редактор </w:t>
      </w:r>
      <w:proofErr w:type="spellStart"/>
      <w:r w:rsidRPr="00E502CA">
        <w:rPr>
          <w:color w:val="000000"/>
          <w:sz w:val="24"/>
          <w:szCs w:val="24"/>
        </w:rPr>
        <w:t>Word</w:t>
      </w:r>
      <w:proofErr w:type="spellEnd"/>
      <w:r w:rsidRPr="00E502CA">
        <w:rPr>
          <w:color w:val="000000"/>
          <w:sz w:val="24"/>
          <w:szCs w:val="24"/>
        </w:rPr>
        <w:t xml:space="preserve">, </w:t>
      </w:r>
      <w:proofErr w:type="spellStart"/>
      <w:r w:rsidRPr="00E502CA">
        <w:rPr>
          <w:color w:val="000000"/>
          <w:sz w:val="24"/>
          <w:szCs w:val="24"/>
        </w:rPr>
        <w:t>PowerPoint</w:t>
      </w:r>
      <w:proofErr w:type="spellEnd"/>
      <w:r w:rsidRPr="00E502CA">
        <w:rPr>
          <w:color w:val="000000"/>
          <w:sz w:val="24"/>
          <w:szCs w:val="24"/>
        </w:rPr>
        <w:t>, программа чтения PDF-файлов и т.п.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 xml:space="preserve">Для проведения лекционных занятий используются текстовые лекции, </w:t>
      </w:r>
      <w:proofErr w:type="spellStart"/>
      <w:r w:rsidRPr="00E502CA">
        <w:rPr>
          <w:color w:val="000000"/>
          <w:sz w:val="24"/>
          <w:szCs w:val="24"/>
        </w:rPr>
        <w:t>видеоуроки</w:t>
      </w:r>
      <w:proofErr w:type="spellEnd"/>
      <w:r w:rsidRPr="00E502CA">
        <w:rPr>
          <w:color w:val="000000"/>
          <w:sz w:val="24"/>
          <w:szCs w:val="24"/>
        </w:rPr>
        <w:t>, презентации.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 xml:space="preserve">Для проведения практических занятий используются </w:t>
      </w:r>
      <w:proofErr w:type="spellStart"/>
      <w:r w:rsidRPr="00E502CA">
        <w:rPr>
          <w:color w:val="000000"/>
          <w:sz w:val="24"/>
          <w:szCs w:val="24"/>
        </w:rPr>
        <w:t>видеоуроки</w:t>
      </w:r>
      <w:proofErr w:type="spellEnd"/>
      <w:r w:rsidRPr="00E502CA">
        <w:rPr>
          <w:color w:val="000000"/>
          <w:sz w:val="24"/>
          <w:szCs w:val="24"/>
        </w:rPr>
        <w:t>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proofErr w:type="gramStart"/>
      <w:r w:rsidRPr="00E502CA">
        <w:rPr>
          <w:color w:val="000000"/>
          <w:sz w:val="24"/>
          <w:szCs w:val="24"/>
        </w:rPr>
        <w:t xml:space="preserve">Занятия, проводимые в режиме </w:t>
      </w:r>
      <w:proofErr w:type="spellStart"/>
      <w:r w:rsidRPr="00E502CA">
        <w:rPr>
          <w:color w:val="000000"/>
          <w:sz w:val="24"/>
          <w:szCs w:val="24"/>
        </w:rPr>
        <w:t>вебинара</w:t>
      </w:r>
      <w:proofErr w:type="spellEnd"/>
      <w:r w:rsidRPr="00E502CA">
        <w:rPr>
          <w:color w:val="000000"/>
          <w:sz w:val="24"/>
          <w:szCs w:val="24"/>
        </w:rPr>
        <w:t xml:space="preserve"> или телеконференции требуют</w:t>
      </w:r>
      <w:proofErr w:type="gramEnd"/>
      <w:r w:rsidRPr="00E502CA">
        <w:rPr>
          <w:color w:val="000000"/>
          <w:sz w:val="24"/>
          <w:szCs w:val="24"/>
        </w:rPr>
        <w:t xml:space="preserve"> присутствия студента в установленное время. Расписание таких занятий размещается на сайте техникума и электронной почте групп.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Остальные занятия осваиваются студентом в соответствии с расписанием учебных занятий.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lastRenderedPageBreak/>
        <w:t>Срок сдачи ответов на задания – в течение учебного дня.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Для разрешения вопросов, связанных с освоением программы студент может:</w:t>
      </w:r>
    </w:p>
    <w:p w:rsidR="00E502CA" w:rsidRPr="00E502CA" w:rsidRDefault="00E502CA" w:rsidP="00E502CA">
      <w:pPr>
        <w:shd w:val="clear" w:color="auto" w:fill="FFFFFF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- задать вопрос на групповой консультации в Skype-чате.</w:t>
      </w:r>
    </w:p>
    <w:p w:rsidR="00E502CA" w:rsidRPr="00E502CA" w:rsidRDefault="00E502CA" w:rsidP="00E502CA">
      <w:pPr>
        <w:shd w:val="clear" w:color="auto" w:fill="FFFFFF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 xml:space="preserve">- задать вопрос преподавателю в </w:t>
      </w:r>
      <w:proofErr w:type="spellStart"/>
      <w:r w:rsidRPr="00E502CA">
        <w:rPr>
          <w:color w:val="000000"/>
          <w:sz w:val="24"/>
          <w:szCs w:val="24"/>
        </w:rPr>
        <w:t>WhatsApp</w:t>
      </w:r>
      <w:proofErr w:type="spellEnd"/>
      <w:r w:rsidRPr="00E502CA">
        <w:rPr>
          <w:color w:val="000000"/>
          <w:sz w:val="24"/>
          <w:szCs w:val="24"/>
        </w:rPr>
        <w:t>, по электронной почте.</w:t>
      </w:r>
    </w:p>
    <w:p w:rsidR="00E502CA" w:rsidRPr="00E502CA" w:rsidRDefault="00E502CA" w:rsidP="00E502CA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502CA">
        <w:rPr>
          <w:color w:val="000000"/>
          <w:sz w:val="24"/>
          <w:szCs w:val="24"/>
        </w:rPr>
        <w:t>Преподаватель отвечает на полученные вопросы в течение учебного дня.</w:t>
      </w:r>
    </w:p>
    <w:p w:rsidR="00E502CA" w:rsidRPr="00E502CA" w:rsidRDefault="00E502CA" w:rsidP="00E502CA">
      <w:pPr>
        <w:rPr>
          <w:sz w:val="24"/>
          <w:szCs w:val="24"/>
        </w:rPr>
      </w:pPr>
    </w:p>
    <w:p w:rsidR="00E502CA" w:rsidRPr="00E502CA" w:rsidRDefault="00E502CA" w:rsidP="00E502CA">
      <w:pPr>
        <w:autoSpaceDE w:val="0"/>
        <w:autoSpaceDN w:val="0"/>
        <w:adjustRightInd w:val="0"/>
        <w:ind w:left="16" w:firstLine="693"/>
        <w:jc w:val="both"/>
        <w:rPr>
          <w:sz w:val="24"/>
          <w:szCs w:val="24"/>
        </w:rPr>
      </w:pPr>
    </w:p>
    <w:p w:rsidR="00B35C58" w:rsidRPr="00E502CA" w:rsidRDefault="00B35C58" w:rsidP="00B67F3B">
      <w:pPr>
        <w:jc w:val="both"/>
        <w:rPr>
          <w:sz w:val="24"/>
          <w:szCs w:val="24"/>
        </w:rPr>
      </w:pPr>
    </w:p>
    <w:p w:rsidR="00E502CA" w:rsidRDefault="00E502CA" w:rsidP="00B67F3B">
      <w:pPr>
        <w:jc w:val="both"/>
        <w:rPr>
          <w:sz w:val="24"/>
          <w:szCs w:val="24"/>
        </w:rPr>
      </w:pPr>
    </w:p>
    <w:p w:rsidR="00E502CA" w:rsidRPr="00B67F3B" w:rsidRDefault="00E502CA" w:rsidP="00B67F3B">
      <w:pPr>
        <w:jc w:val="both"/>
        <w:rPr>
          <w:sz w:val="24"/>
          <w:szCs w:val="24"/>
        </w:rPr>
      </w:pPr>
    </w:p>
    <w:p w:rsidR="00B35C58" w:rsidRPr="007F70DE" w:rsidRDefault="00B35C58" w:rsidP="00B35C58">
      <w:pPr>
        <w:numPr>
          <w:ilvl w:val="0"/>
          <w:numId w:val="12"/>
        </w:numPr>
        <w:rPr>
          <w:sz w:val="28"/>
          <w:szCs w:val="28"/>
        </w:rPr>
        <w:sectPr w:rsidR="00B35C58" w:rsidRPr="007F70DE" w:rsidSect="007C7263"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35C58" w:rsidRPr="005D342B" w:rsidRDefault="00B35C58" w:rsidP="00B35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Pr="005D342B">
        <w:rPr>
          <w:b/>
          <w:caps/>
          <w:sz w:val="28"/>
          <w:szCs w:val="28"/>
        </w:rPr>
        <w:t xml:space="preserve">Контроль и оценка результатов освоения </w:t>
      </w:r>
      <w:r>
        <w:rPr>
          <w:b/>
          <w:caps/>
          <w:sz w:val="28"/>
          <w:szCs w:val="28"/>
        </w:rPr>
        <w:t>УЧЕБНОЙ Д</w:t>
      </w:r>
      <w:r w:rsidRPr="005D342B">
        <w:rPr>
          <w:b/>
          <w:caps/>
          <w:sz w:val="28"/>
          <w:szCs w:val="28"/>
        </w:rPr>
        <w:t>исциплины</w:t>
      </w:r>
    </w:p>
    <w:p w:rsidR="00B35C58" w:rsidRPr="00B67F3B" w:rsidRDefault="00B35C58" w:rsidP="00B35C5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B67F3B">
        <w:rPr>
          <w:b/>
          <w:szCs w:val="28"/>
        </w:rPr>
        <w:t>Контроль</w:t>
      </w:r>
      <w:r w:rsidRPr="00B67F3B">
        <w:rPr>
          <w:szCs w:val="28"/>
        </w:rPr>
        <w:t xml:space="preserve"> </w:t>
      </w:r>
      <w:r w:rsidRPr="00B67F3B">
        <w:rPr>
          <w:b/>
          <w:szCs w:val="28"/>
        </w:rPr>
        <w:t>и оценка</w:t>
      </w:r>
      <w:r w:rsidRPr="00B67F3B">
        <w:rPr>
          <w:szCs w:val="28"/>
        </w:rPr>
        <w:t xml:space="preserve"> результатов освоения учебной дисциплины </w:t>
      </w:r>
      <w:r w:rsidR="00DF5459" w:rsidRPr="00B67F3B">
        <w:rPr>
          <w:szCs w:val="28"/>
        </w:rPr>
        <w:t>осуществляются</w:t>
      </w:r>
      <w:r w:rsidRPr="00B67F3B">
        <w:rPr>
          <w:szCs w:val="28"/>
        </w:rPr>
        <w:t xml:space="preserve"> преподавателем в процессе </w:t>
      </w:r>
      <w:r w:rsidR="0033470E">
        <w:rPr>
          <w:szCs w:val="28"/>
        </w:rPr>
        <w:t>проведения опроса, тестирования.</w:t>
      </w:r>
    </w:p>
    <w:p w:rsidR="00B35C58" w:rsidRPr="00814B45" w:rsidRDefault="00B35C58" w:rsidP="00B35C58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520"/>
        <w:gridCol w:w="2398"/>
      </w:tblGrid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58" w:rsidRPr="00406740" w:rsidRDefault="00B35C58" w:rsidP="00B35C58">
            <w:pPr>
              <w:rPr>
                <w:bCs/>
                <w:sz w:val="24"/>
                <w:szCs w:val="24"/>
              </w:rPr>
            </w:pPr>
            <w:r w:rsidRPr="00406740">
              <w:rPr>
                <w:bCs/>
                <w:sz w:val="24"/>
                <w:szCs w:val="24"/>
              </w:rPr>
              <w:t>Результаты обучения</w:t>
            </w:r>
          </w:p>
          <w:p w:rsidR="00B35C58" w:rsidRPr="00D20CF4" w:rsidRDefault="00B35C58" w:rsidP="00B35C58">
            <w:pPr>
              <w:rPr>
                <w:b/>
                <w:bCs/>
                <w:sz w:val="24"/>
                <w:szCs w:val="24"/>
              </w:rPr>
            </w:pPr>
            <w:r w:rsidRPr="00406740">
              <w:rPr>
                <w:bCs/>
                <w:sz w:val="24"/>
                <w:szCs w:val="24"/>
              </w:rPr>
              <w:t>(освоенные умения, усвоенные знания</w:t>
            </w:r>
            <w:r w:rsidRPr="00D20CF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sz w:val="24"/>
                <w:szCs w:val="24"/>
              </w:rPr>
            </w:pPr>
            <w:r w:rsidRPr="00445C52">
              <w:rPr>
                <w:bCs/>
                <w:sz w:val="24"/>
              </w:rPr>
              <w:t>Критерии оценки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58" w:rsidRPr="00406740" w:rsidRDefault="00B35C58" w:rsidP="00B35C58">
            <w:pPr>
              <w:rPr>
                <w:bCs/>
                <w:sz w:val="24"/>
                <w:szCs w:val="24"/>
              </w:rPr>
            </w:pPr>
            <w:r w:rsidRPr="00406740">
              <w:rPr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35C58" w:rsidRPr="00BB1445" w:rsidTr="00B35C58">
        <w:trPr>
          <w:trHeight w:val="287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35C58" w:rsidRPr="00FE1807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/>
                <w:bCs/>
                <w:sz w:val="24"/>
                <w:szCs w:val="24"/>
              </w:rPr>
            </w:pPr>
            <w:r w:rsidRPr="00D20CF4">
              <w:rPr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составлять технологическую последовательность возведения зданий всех типов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D20CF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составления технологической последовательности</w:t>
            </w:r>
            <w:r w:rsidRPr="00D20CF4">
              <w:rPr>
                <w:sz w:val="24"/>
                <w:szCs w:val="24"/>
              </w:rPr>
              <w:t xml:space="preserve"> возведения зданий всех типов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6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- читать инструкционные карты и карты трудовых процессов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Style w:val="FontStyle53"/>
                <w:sz w:val="24"/>
                <w:szCs w:val="24"/>
              </w:rPr>
              <w:t>Владеет</w:t>
            </w:r>
            <w:r w:rsidRPr="00C21B4E">
              <w:rPr>
                <w:rStyle w:val="FontStyle53"/>
                <w:sz w:val="24"/>
                <w:szCs w:val="24"/>
              </w:rPr>
              <w:t xml:space="preserve"> навыками</w:t>
            </w:r>
            <w:r w:rsidRPr="00D20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чтения инструкционных карт и карт</w:t>
            </w:r>
            <w:r w:rsidRPr="00D20CF4">
              <w:rPr>
                <w:sz w:val="24"/>
                <w:szCs w:val="24"/>
              </w:rPr>
              <w:t xml:space="preserve"> трудовых процессов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практические занятия</w:t>
            </w:r>
          </w:p>
        </w:tc>
      </w:tr>
      <w:tr w:rsidR="00B35C58" w:rsidRPr="00FE1807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/>
                <w:bCs/>
                <w:sz w:val="24"/>
                <w:szCs w:val="24"/>
              </w:rPr>
            </w:pPr>
            <w:r w:rsidRPr="00D20CF4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виды общестроительных работ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</w:t>
            </w:r>
            <w:r w:rsidRPr="00D20CF4">
              <w:rPr>
                <w:sz w:val="24"/>
                <w:szCs w:val="24"/>
              </w:rPr>
              <w:t>виды общестроительных работ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классификацию зданий и сооружений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классификацию зданий и сооружений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 w:rsidRPr="00D20CF4"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элементы зданий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элементы зданий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тестирование, опрос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строительные работы и процессы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строительные работы и процессы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67F3B" w:rsidP="00B67F3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B35C58" w:rsidRPr="005C1794" w:rsidTr="00B35C58">
        <w:trPr>
          <w:trHeight w:val="493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инструкционные карты и карты трудовых процессов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инструкционные карты и карты трудовых процессов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основные сведения по организации труда рабочих и квалификацию рабочих;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основные сведения по организации труда рабочих и квалификацию рабочих;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B35C58" w:rsidRPr="005C1794" w:rsidTr="00B35C58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 w:rsidRPr="00D20CF4">
              <w:rPr>
                <w:sz w:val="24"/>
                <w:szCs w:val="24"/>
              </w:rPr>
              <w:t>классификацию строительных машин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8" w:rsidRPr="00D20CF4" w:rsidRDefault="00B35C58" w:rsidP="00B35C5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D20CF4">
              <w:rPr>
                <w:sz w:val="24"/>
                <w:szCs w:val="24"/>
              </w:rPr>
              <w:t xml:space="preserve"> классификацию строительных машин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58" w:rsidRPr="00D20CF4" w:rsidRDefault="00B35C58" w:rsidP="00B35C5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</w:tbl>
    <w:p w:rsidR="00B35C58" w:rsidRDefault="00B35C58" w:rsidP="00B35C58">
      <w:r>
        <w:t xml:space="preserve"> </w:t>
      </w:r>
    </w:p>
    <w:p w:rsidR="00B35C58" w:rsidRPr="00141DA1" w:rsidRDefault="00B35C58" w:rsidP="00B35C58">
      <w:pPr>
        <w:rPr>
          <w:b/>
          <w:sz w:val="32"/>
          <w:szCs w:val="32"/>
        </w:rPr>
      </w:pPr>
    </w:p>
    <w:p w:rsidR="00B35C58" w:rsidRDefault="00B35C58" w:rsidP="00B35C58">
      <w:pPr>
        <w:jc w:val="both"/>
        <w:rPr>
          <w:sz w:val="28"/>
          <w:szCs w:val="24"/>
        </w:rPr>
      </w:pPr>
      <w:r w:rsidRPr="00B67F3B">
        <w:rPr>
          <w:b/>
          <w:sz w:val="24"/>
          <w:szCs w:val="24"/>
        </w:rPr>
        <w:t>Формы и методы контроля и оценки результатов</w:t>
      </w:r>
      <w:r w:rsidRPr="00B67F3B">
        <w:rPr>
          <w:sz w:val="24"/>
          <w:szCs w:val="24"/>
        </w:rPr>
        <w:t xml:space="preserve"> обучения должны позволять проверять у обучающихся развитие общих компетенций</w:t>
      </w:r>
      <w:r w:rsidRPr="0061035D">
        <w:rPr>
          <w:sz w:val="28"/>
          <w:szCs w:val="24"/>
        </w:rPr>
        <w:t>.</w:t>
      </w:r>
    </w:p>
    <w:p w:rsidR="00B35C58" w:rsidRPr="0061035D" w:rsidRDefault="00B35C58" w:rsidP="00B35C58">
      <w:pPr>
        <w:jc w:val="both"/>
        <w:rPr>
          <w:sz w:val="28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969"/>
        <w:gridCol w:w="2835"/>
      </w:tblGrid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:rsidR="00B35C58" w:rsidRPr="0061035D" w:rsidRDefault="00B35C58" w:rsidP="00B35C58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>Распознавание сложных проблемных ситуаций в различных контекстах.</w:t>
            </w:r>
            <w:r w:rsidRPr="0061035D">
              <w:rPr>
                <w:sz w:val="24"/>
                <w:szCs w:val="24"/>
              </w:rPr>
              <w:t xml:space="preserve"> Проведение анализа сложных ситуаций при решении задач профессиональной деятельности.</w:t>
            </w:r>
          </w:p>
        </w:tc>
        <w:tc>
          <w:tcPr>
            <w:tcW w:w="2835" w:type="dxa"/>
            <w:vMerge w:val="restart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>Интерпретация результатов наблюдений за деятельность обучающегося в процессе освоения образовательной программы.</w:t>
            </w:r>
          </w:p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 xml:space="preserve">ОК 2. Осуществлять поиск, анализ и интерпретацию информации, </w:t>
            </w:r>
            <w:r w:rsidRPr="0061035D">
              <w:rPr>
                <w:sz w:val="24"/>
                <w:szCs w:val="24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lastRenderedPageBreak/>
              <w:t xml:space="preserve">Планирование информационного поиска из широкого набора источников, необходимого для выполнения профессиональных </w:t>
            </w:r>
            <w:r w:rsidRPr="0061035D">
              <w:rPr>
                <w:sz w:val="24"/>
                <w:szCs w:val="24"/>
              </w:rPr>
              <w:lastRenderedPageBreak/>
              <w:t>задач. Проведение анализа полученной информации, выделение в ней главных аспектов.</w:t>
            </w:r>
          </w:p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jc w:val="both"/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 xml:space="preserve">Использование актуальной нормативно правовой документации по профессии. Применение современной научной профессиональной терминологии. 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rPr>
          <w:trHeight w:val="149"/>
        </w:trPr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 xml:space="preserve">Взаимодействие с обучающимися, преподавателями, мастерами в ходе обучения </w:t>
            </w:r>
          </w:p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Грамотное устное и письменное изложение своих мыслей по профессиональной тематике на государственном языке. Проявление толерантности в рабочем коллективе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Понимание значимости своей профессии. Демонстрация поведения на основе общечеловеческих ценностей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 Обеспечивать ресурсосбережение на рабочем месте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Использование физкультурно-оздоровительной деятельности для укрепления здоровья, достижения жизненных и профессиональных целей; применение рациональных приемов двигательных функций в профессиональной деятельности; пользование средствами профилактики перенапряжения характерными для данной профессии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lastRenderedPageBreak/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835" w:type="dxa"/>
            <w:vMerge/>
          </w:tcPr>
          <w:p w:rsidR="00B35C58" w:rsidRPr="0061035D" w:rsidRDefault="00B35C58" w:rsidP="00B35C58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 Ведение общения на профессиональные темы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B35C58" w:rsidRPr="0061035D" w:rsidRDefault="00B35C58" w:rsidP="00B35C58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B35C58" w:rsidRPr="0061035D" w:rsidTr="00B35C58">
        <w:tc>
          <w:tcPr>
            <w:tcW w:w="2802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969" w:type="dxa"/>
          </w:tcPr>
          <w:p w:rsidR="00B35C58" w:rsidRPr="0061035D" w:rsidRDefault="00B35C58" w:rsidP="00B35C58">
            <w:pPr>
              <w:rPr>
                <w:bCs/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Выявление достоинств и недостатков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B35C58" w:rsidRPr="0061035D" w:rsidRDefault="00B35C58" w:rsidP="00B35C58">
            <w:pPr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B35C58" w:rsidRPr="0061035D" w:rsidRDefault="00B35C58" w:rsidP="00B35C58">
      <w:pPr>
        <w:pStyle w:val="Style9"/>
        <w:widowControl/>
        <w:spacing w:before="91" w:line="240" w:lineRule="auto"/>
        <w:rPr>
          <w:rStyle w:val="FontStyle53"/>
          <w:sz w:val="24"/>
          <w:szCs w:val="24"/>
        </w:rPr>
      </w:pPr>
    </w:p>
    <w:p w:rsidR="00B35C58" w:rsidRDefault="00B35C58" w:rsidP="00B35C58">
      <w:pPr>
        <w:jc w:val="both"/>
        <w:rPr>
          <w:sz w:val="28"/>
          <w:szCs w:val="24"/>
        </w:rPr>
      </w:pPr>
      <w:proofErr w:type="gramStart"/>
      <w:r w:rsidRPr="00B67F3B">
        <w:rPr>
          <w:b/>
          <w:sz w:val="24"/>
          <w:szCs w:val="24"/>
        </w:rPr>
        <w:t>Формы и методы контроля и оценки результатов</w:t>
      </w:r>
      <w:r w:rsidRPr="00B67F3B">
        <w:rPr>
          <w:sz w:val="24"/>
          <w:szCs w:val="24"/>
        </w:rPr>
        <w:t xml:space="preserve"> обучения должны позволять проверять у обучающихся развитие профессиональные компетенций</w:t>
      </w:r>
      <w:r w:rsidRPr="0061035D">
        <w:rPr>
          <w:sz w:val="28"/>
          <w:szCs w:val="24"/>
        </w:rPr>
        <w:t>.</w:t>
      </w:r>
      <w:proofErr w:type="gramEnd"/>
    </w:p>
    <w:p w:rsidR="00B35C58" w:rsidRDefault="00B35C58" w:rsidP="00B35C58">
      <w:pPr>
        <w:jc w:val="both"/>
        <w:rPr>
          <w:sz w:val="28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478"/>
      </w:tblGrid>
      <w:tr w:rsidR="00B35C58" w:rsidRPr="0061035D" w:rsidTr="00B35C58">
        <w:tc>
          <w:tcPr>
            <w:tcW w:w="4595" w:type="dxa"/>
          </w:tcPr>
          <w:p w:rsidR="00B35C58" w:rsidRPr="0061035D" w:rsidRDefault="00B35C58" w:rsidP="00B35C58">
            <w:pPr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478" w:type="dxa"/>
          </w:tcPr>
          <w:p w:rsidR="00B35C58" w:rsidRPr="0061035D" w:rsidRDefault="00B35C58" w:rsidP="00B35C58">
            <w:pPr>
              <w:jc w:val="center"/>
              <w:rPr>
                <w:sz w:val="24"/>
                <w:szCs w:val="24"/>
              </w:rPr>
            </w:pPr>
            <w:r w:rsidRPr="0061035D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B35C58" w:rsidRPr="0061035D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szCs w:val="28"/>
              </w:rPr>
              <w:t>ПК</w:t>
            </w:r>
            <w:r>
              <w:rPr>
                <w:szCs w:val="28"/>
              </w:rPr>
              <w:t xml:space="preserve"> </w:t>
            </w:r>
            <w:r w:rsidRPr="0061035D">
              <w:rPr>
                <w:szCs w:val="28"/>
              </w:rPr>
              <w:t>2.1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бетонных и опалубочных работ</w:t>
            </w:r>
          </w:p>
        </w:tc>
        <w:tc>
          <w:tcPr>
            <w:tcW w:w="4478" w:type="dxa"/>
          </w:tcPr>
          <w:p w:rsidR="00B35C58" w:rsidRPr="0061035D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61035D">
              <w:rPr>
                <w:bCs/>
                <w:sz w:val="24"/>
                <w:szCs w:val="24"/>
              </w:rPr>
              <w:t xml:space="preserve">. </w:t>
            </w:r>
            <w:r w:rsidR="00B35C58" w:rsidRPr="0061035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2.2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Производить бетонные работы различной сложности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F120FC">
              <w:rPr>
                <w:bCs/>
                <w:sz w:val="24"/>
                <w:szCs w:val="24"/>
              </w:rPr>
              <w:t xml:space="preserve">. </w:t>
            </w:r>
            <w:r w:rsidR="00B35C58"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2.3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Контролировать качество бетонных и железобетонных работ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F120FC">
              <w:rPr>
                <w:bCs/>
                <w:sz w:val="24"/>
                <w:szCs w:val="24"/>
              </w:rPr>
              <w:t xml:space="preserve">. </w:t>
            </w:r>
            <w:r w:rsidR="00B35C58"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szCs w:val="28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2.4</w:t>
            </w:r>
            <w:r>
              <w:rPr>
                <w:rFonts w:eastAsia="Calibri"/>
                <w:szCs w:val="28"/>
              </w:rPr>
              <w:t xml:space="preserve">. </w:t>
            </w:r>
            <w:r w:rsidRPr="0061035D">
              <w:rPr>
                <w:rFonts w:eastAsia="Calibri"/>
                <w:szCs w:val="28"/>
              </w:rPr>
              <w:t>Выполнять ремонт бетонных и железобетонных конструкций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F120FC">
              <w:rPr>
                <w:bCs/>
                <w:sz w:val="24"/>
                <w:szCs w:val="24"/>
              </w:rPr>
              <w:t xml:space="preserve">. </w:t>
            </w:r>
            <w:r w:rsidR="00B35C58" w:rsidRPr="00F120FC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RPr="0061035D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61035D">
              <w:rPr>
                <w:rFonts w:eastAsia="Calibri"/>
                <w:szCs w:val="28"/>
              </w:rPr>
              <w:t>3</w:t>
            </w:r>
            <w:r w:rsidRPr="0061035D">
              <w:rPr>
                <w:szCs w:val="28"/>
              </w:rPr>
              <w:t>.1</w:t>
            </w:r>
            <w:r>
              <w:rPr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каменных работ</w:t>
            </w:r>
          </w:p>
        </w:tc>
        <w:tc>
          <w:tcPr>
            <w:tcW w:w="4478" w:type="dxa"/>
          </w:tcPr>
          <w:p w:rsidR="00B35C58" w:rsidRPr="0061035D" w:rsidRDefault="00B35C58" w:rsidP="00B24F09">
            <w:pPr>
              <w:rPr>
                <w:sz w:val="24"/>
                <w:szCs w:val="24"/>
              </w:rPr>
            </w:pPr>
            <w:r w:rsidRPr="0061035D">
              <w:rPr>
                <w:bCs/>
                <w:sz w:val="24"/>
                <w:szCs w:val="24"/>
              </w:rPr>
              <w:t xml:space="preserve">Устный опрос, </w:t>
            </w:r>
            <w:r w:rsidR="00B24F09">
              <w:rPr>
                <w:bCs/>
                <w:sz w:val="24"/>
                <w:szCs w:val="24"/>
              </w:rPr>
              <w:t>тестирование</w:t>
            </w:r>
            <w:r w:rsidRPr="0061035D">
              <w:rPr>
                <w:bCs/>
                <w:sz w:val="24"/>
                <w:szCs w:val="24"/>
              </w:rPr>
              <w:t>.</w:t>
            </w:r>
            <w:r w:rsidRPr="0061035D">
              <w:rPr>
                <w:sz w:val="24"/>
                <w:szCs w:val="24"/>
              </w:rPr>
              <w:t xml:space="preserve"> Наблюдение и оценка выполнения практических работ, тестирование, решение ситуационных  </w:t>
            </w:r>
            <w:r w:rsidR="00B67F3B">
              <w:rPr>
                <w:sz w:val="24"/>
                <w:szCs w:val="24"/>
              </w:rPr>
              <w:t>задач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3.2. Производить общие каменные работы различной сложности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476253">
              <w:rPr>
                <w:bCs/>
                <w:sz w:val="24"/>
                <w:szCs w:val="24"/>
              </w:rPr>
              <w:t xml:space="preserve">. </w:t>
            </w:r>
            <w:r w:rsidR="00B35C58"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3.3. Выполнять сложные архитектурные элементы из кирпича и </w:t>
            </w:r>
            <w:r w:rsidRPr="00C36C9D">
              <w:rPr>
                <w:szCs w:val="28"/>
              </w:rPr>
              <w:lastRenderedPageBreak/>
              <w:t>камня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lastRenderedPageBreak/>
              <w:t>Устный опрос, тестирование</w:t>
            </w:r>
            <w:r w:rsidR="00B35C58" w:rsidRPr="00476253">
              <w:rPr>
                <w:bCs/>
                <w:sz w:val="24"/>
                <w:szCs w:val="24"/>
              </w:rPr>
              <w:t xml:space="preserve">. </w:t>
            </w:r>
            <w:r w:rsidR="00B35C58" w:rsidRPr="00476253">
              <w:rPr>
                <w:sz w:val="24"/>
                <w:szCs w:val="24"/>
              </w:rPr>
              <w:t xml:space="preserve">Наблюдение и оценка выполнения </w:t>
            </w:r>
            <w:r w:rsidR="00B35C58" w:rsidRPr="00476253">
              <w:rPr>
                <w:sz w:val="24"/>
                <w:szCs w:val="24"/>
              </w:rPr>
              <w:lastRenderedPageBreak/>
              <w:t>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lastRenderedPageBreak/>
              <w:t>ПК 3.4. Выполнять монтажные работы при возведении кирпичных зданий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476253">
              <w:rPr>
                <w:bCs/>
                <w:sz w:val="24"/>
                <w:szCs w:val="24"/>
              </w:rPr>
              <w:t xml:space="preserve">. </w:t>
            </w:r>
            <w:r w:rsidR="00B35C58"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3.5. Производить гидроизоляционные работы при выполнении каменной кладки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476253">
              <w:rPr>
                <w:bCs/>
                <w:sz w:val="24"/>
                <w:szCs w:val="24"/>
              </w:rPr>
              <w:t xml:space="preserve">. </w:t>
            </w:r>
            <w:r w:rsidR="00B35C58" w:rsidRPr="00476253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E24F7C" w:rsidRDefault="00B35C58" w:rsidP="00B35C58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3.6. Контролировать качество каменных работ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1926FD">
              <w:rPr>
                <w:bCs/>
                <w:sz w:val="24"/>
                <w:szCs w:val="24"/>
              </w:rPr>
              <w:t xml:space="preserve">. </w:t>
            </w:r>
            <w:r w:rsidR="00B35C58" w:rsidRPr="001926F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E24F7C" w:rsidRDefault="00B35C58" w:rsidP="00B35C58">
            <w:pPr>
              <w:pStyle w:val="Style20"/>
              <w:spacing w:line="240" w:lineRule="auto"/>
              <w:rPr>
                <w:szCs w:val="28"/>
              </w:rPr>
            </w:pPr>
            <w:r w:rsidRPr="00E24F7C">
              <w:rPr>
                <w:szCs w:val="28"/>
              </w:rPr>
              <w:t>ПК 3.7. Выполнять ремонт каменных конструкций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1926FD">
              <w:rPr>
                <w:bCs/>
                <w:sz w:val="24"/>
                <w:szCs w:val="24"/>
              </w:rPr>
              <w:t xml:space="preserve">. </w:t>
            </w:r>
            <w:r w:rsidR="00B35C58" w:rsidRPr="001926F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RPr="0061035D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Style w:val="FontStyle53"/>
              </w:rPr>
            </w:pPr>
            <w:r w:rsidRPr="0061035D">
              <w:rPr>
                <w:rFonts w:eastAsia="Calibri"/>
                <w:szCs w:val="28"/>
              </w:rPr>
              <w:t>ПК 5.1</w:t>
            </w:r>
            <w:r>
              <w:rPr>
                <w:rFonts w:eastAsia="Calibri"/>
                <w:szCs w:val="28"/>
              </w:rPr>
              <w:t>.</w:t>
            </w:r>
            <w:r w:rsidRPr="0061035D">
              <w:rPr>
                <w:szCs w:val="28"/>
              </w:rPr>
              <w:t xml:space="preserve"> Выполнять подготовительные работы при производстве печных работ</w:t>
            </w:r>
          </w:p>
        </w:tc>
        <w:tc>
          <w:tcPr>
            <w:tcW w:w="4478" w:type="dxa"/>
          </w:tcPr>
          <w:p w:rsidR="00B35C58" w:rsidRPr="0061035D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61035D">
              <w:rPr>
                <w:bCs/>
                <w:sz w:val="24"/>
                <w:szCs w:val="24"/>
              </w:rPr>
              <w:t xml:space="preserve">. </w:t>
            </w:r>
            <w:r w:rsidR="00B35C58" w:rsidRPr="0061035D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</w:t>
            </w:r>
            <w:r>
              <w:rPr>
                <w:rFonts w:eastAsia="Calibri"/>
                <w:szCs w:val="28"/>
              </w:rPr>
              <w:t xml:space="preserve"> </w:t>
            </w:r>
            <w:r w:rsidRPr="00C36C9D">
              <w:rPr>
                <w:rFonts w:eastAsia="Calibri"/>
                <w:szCs w:val="28"/>
              </w:rPr>
              <w:t>5.2</w:t>
            </w:r>
            <w:r>
              <w:rPr>
                <w:rFonts w:eastAsia="Calibri"/>
                <w:szCs w:val="28"/>
              </w:rPr>
              <w:t>.</w:t>
            </w:r>
            <w:r w:rsidRPr="00C36C9D">
              <w:rPr>
                <w:szCs w:val="28"/>
              </w:rPr>
              <w:t xml:space="preserve"> Производить кладку различных типов печей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C36C9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5.3.</w:t>
            </w:r>
            <w:r w:rsidRPr="00C36C9D">
              <w:rPr>
                <w:szCs w:val="28"/>
              </w:rPr>
              <w:t xml:space="preserve"> Выполнять отделку печей различными материалами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C36C9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rFonts w:eastAsia="Calibri"/>
                <w:szCs w:val="28"/>
              </w:rPr>
              <w:t>ПК 5.4.</w:t>
            </w:r>
            <w:r w:rsidRPr="00C36C9D">
              <w:rPr>
                <w:szCs w:val="28"/>
              </w:rPr>
              <w:t xml:space="preserve"> Контролировать качество печных работ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>ПК 5.5. Производить ремонт печей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61035D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C36C9D">
              <w:rPr>
                <w:szCs w:val="28"/>
              </w:rPr>
              <w:t xml:space="preserve">ПК 7.1. </w:t>
            </w:r>
            <w:r w:rsidRPr="00C36C9D">
              <w:rPr>
                <w:szCs w:val="23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843418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7.2.</w:t>
            </w:r>
            <w:r w:rsidRPr="00843418">
              <w:rPr>
                <w:szCs w:val="23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843418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7.3.</w:t>
            </w:r>
            <w:r w:rsidRPr="00843418">
              <w:rPr>
                <w:szCs w:val="23"/>
              </w:rPr>
              <w:t xml:space="preserve"> Выполнять резку простых деталей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843418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rFonts w:eastAsia="Calibri"/>
                <w:szCs w:val="28"/>
              </w:rPr>
              <w:t>ПК 7.4.</w:t>
            </w:r>
            <w:r w:rsidRPr="00843418">
              <w:rPr>
                <w:szCs w:val="23"/>
              </w:rPr>
              <w:t xml:space="preserve"> Выполнять наплавку простых деталей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  <w:tr w:rsidR="00B35C58" w:rsidTr="00B35C58">
        <w:tc>
          <w:tcPr>
            <w:tcW w:w="4595" w:type="dxa"/>
          </w:tcPr>
          <w:p w:rsidR="00B35C58" w:rsidRPr="00843418" w:rsidRDefault="00B35C58" w:rsidP="00B35C58">
            <w:pPr>
              <w:pStyle w:val="Style20"/>
              <w:spacing w:line="240" w:lineRule="auto"/>
              <w:rPr>
                <w:rFonts w:eastAsia="Calibri"/>
                <w:szCs w:val="28"/>
              </w:rPr>
            </w:pPr>
            <w:r w:rsidRPr="00843418">
              <w:rPr>
                <w:szCs w:val="28"/>
              </w:rPr>
              <w:t>ПК 7.5. Осуществлять контроль качества сварочных работ</w:t>
            </w:r>
          </w:p>
        </w:tc>
        <w:tc>
          <w:tcPr>
            <w:tcW w:w="4478" w:type="dxa"/>
          </w:tcPr>
          <w:p w:rsidR="00B35C58" w:rsidRDefault="00B24F09" w:rsidP="00B24F09">
            <w:r>
              <w:rPr>
                <w:bCs/>
                <w:sz w:val="24"/>
                <w:szCs w:val="24"/>
              </w:rPr>
              <w:t>Устный опрос, тестирование</w:t>
            </w:r>
            <w:r w:rsidR="00B35C58" w:rsidRPr="005A33BB">
              <w:rPr>
                <w:bCs/>
                <w:sz w:val="24"/>
                <w:szCs w:val="24"/>
              </w:rPr>
              <w:t xml:space="preserve">. </w:t>
            </w:r>
            <w:r w:rsidR="00B35C58" w:rsidRPr="005A33BB">
              <w:rPr>
                <w:sz w:val="24"/>
                <w:szCs w:val="24"/>
              </w:rPr>
              <w:t>Наблюдение и оценка выполнения практических работ</w:t>
            </w:r>
          </w:p>
        </w:tc>
      </w:tr>
    </w:tbl>
    <w:p w:rsidR="0031038E" w:rsidRDefault="0031038E" w:rsidP="00C94F3B">
      <w:pPr>
        <w:rPr>
          <w:sz w:val="28"/>
          <w:szCs w:val="28"/>
        </w:rPr>
      </w:pPr>
    </w:p>
    <w:sectPr w:rsidR="0031038E" w:rsidSect="00B35C58"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C1" w:rsidRDefault="003B73C1" w:rsidP="00974A3F">
      <w:r>
        <w:separator/>
      </w:r>
    </w:p>
  </w:endnote>
  <w:endnote w:type="continuationSeparator" w:id="0">
    <w:p w:rsidR="003B73C1" w:rsidRDefault="003B73C1" w:rsidP="0097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788"/>
    </w:sdtPr>
    <w:sdtContent>
      <w:p w:rsidR="00A20C9D" w:rsidRDefault="00955759">
        <w:pPr>
          <w:pStyle w:val="a8"/>
          <w:jc w:val="center"/>
        </w:pPr>
        <w:r>
          <w:fldChar w:fldCharType="begin"/>
        </w:r>
        <w:r w:rsidR="00A20C9D">
          <w:instrText xml:space="preserve"> PAGE   \* MERGEFORMAT </w:instrText>
        </w:r>
        <w:r>
          <w:fldChar w:fldCharType="separate"/>
        </w:r>
        <w:r w:rsidR="00D13B5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20C9D" w:rsidRDefault="00A20C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C9D" w:rsidRDefault="00A20C9D">
    <w:pPr>
      <w:pStyle w:val="a8"/>
      <w:jc w:val="center"/>
    </w:pPr>
  </w:p>
  <w:p w:rsidR="00A20C9D" w:rsidRDefault="00A20C9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800"/>
    </w:sdtPr>
    <w:sdtContent>
      <w:p w:rsidR="00A20C9D" w:rsidRDefault="00955759">
        <w:pPr>
          <w:pStyle w:val="a8"/>
          <w:jc w:val="center"/>
        </w:pPr>
        <w:r>
          <w:fldChar w:fldCharType="begin"/>
        </w:r>
        <w:r w:rsidR="00A20C9D">
          <w:instrText xml:space="preserve"> PAGE   \* MERGEFORMAT </w:instrText>
        </w:r>
        <w:r>
          <w:fldChar w:fldCharType="separate"/>
        </w:r>
        <w:r w:rsidR="00D13B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20C9D" w:rsidRDefault="00A20C9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805"/>
    </w:sdtPr>
    <w:sdtContent>
      <w:p w:rsidR="00A20C9D" w:rsidRDefault="00955759">
        <w:pPr>
          <w:pStyle w:val="a8"/>
          <w:jc w:val="center"/>
        </w:pPr>
        <w:r>
          <w:fldChar w:fldCharType="begin"/>
        </w:r>
        <w:r w:rsidR="00A20C9D">
          <w:instrText xml:space="preserve"> PAGE   \* MERGEFORMAT </w:instrText>
        </w:r>
        <w:r>
          <w:fldChar w:fldCharType="separate"/>
        </w:r>
        <w:r w:rsidR="00D13B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0C9D" w:rsidRDefault="00A20C9D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8793"/>
    </w:sdtPr>
    <w:sdtContent>
      <w:p w:rsidR="00A20C9D" w:rsidRDefault="00955759">
        <w:pPr>
          <w:pStyle w:val="a8"/>
          <w:jc w:val="center"/>
        </w:pPr>
        <w:r>
          <w:fldChar w:fldCharType="begin"/>
        </w:r>
        <w:r w:rsidR="00A20C9D">
          <w:instrText xml:space="preserve"> PAGE   \* MERGEFORMAT </w:instrText>
        </w:r>
        <w:r>
          <w:fldChar w:fldCharType="separate"/>
        </w:r>
        <w:r w:rsidR="00D13B5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20C9D" w:rsidRDefault="00A20C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C1" w:rsidRDefault="003B73C1" w:rsidP="00974A3F">
      <w:r>
        <w:separator/>
      </w:r>
    </w:p>
  </w:footnote>
  <w:footnote w:type="continuationSeparator" w:id="0">
    <w:p w:rsidR="003B73C1" w:rsidRDefault="003B73C1" w:rsidP="00974A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562"/>
    <w:multiLevelType w:val="hybridMultilevel"/>
    <w:tmpl w:val="29B0B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9012C"/>
    <w:multiLevelType w:val="hybridMultilevel"/>
    <w:tmpl w:val="8AA09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E5F42"/>
    <w:multiLevelType w:val="hybridMultilevel"/>
    <w:tmpl w:val="AE76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95239"/>
    <w:multiLevelType w:val="hybridMultilevel"/>
    <w:tmpl w:val="5882E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C936CA"/>
    <w:multiLevelType w:val="hybridMultilevel"/>
    <w:tmpl w:val="896EB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7327C"/>
    <w:multiLevelType w:val="hybridMultilevel"/>
    <w:tmpl w:val="D4D6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452A3"/>
    <w:multiLevelType w:val="hybridMultilevel"/>
    <w:tmpl w:val="BA001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23078"/>
    <w:multiLevelType w:val="hybridMultilevel"/>
    <w:tmpl w:val="CA2693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51D78"/>
    <w:multiLevelType w:val="hybridMultilevel"/>
    <w:tmpl w:val="7CBA8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7E719E"/>
    <w:multiLevelType w:val="hybridMultilevel"/>
    <w:tmpl w:val="C9E8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E0"/>
    <w:multiLevelType w:val="hybridMultilevel"/>
    <w:tmpl w:val="8764737A"/>
    <w:lvl w:ilvl="0" w:tplc="7D4099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36204"/>
    <w:multiLevelType w:val="hybridMultilevel"/>
    <w:tmpl w:val="B3E2614E"/>
    <w:lvl w:ilvl="0" w:tplc="4DE4A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94FFF"/>
    <w:multiLevelType w:val="hybridMultilevel"/>
    <w:tmpl w:val="AC92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E6DC3"/>
    <w:multiLevelType w:val="hybridMultilevel"/>
    <w:tmpl w:val="A6D6E8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09478F"/>
    <w:multiLevelType w:val="hybridMultilevel"/>
    <w:tmpl w:val="FD62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06A38"/>
    <w:multiLevelType w:val="hybridMultilevel"/>
    <w:tmpl w:val="4BF44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14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D8F"/>
    <w:rsid w:val="00012074"/>
    <w:rsid w:val="000268CF"/>
    <w:rsid w:val="00060FB3"/>
    <w:rsid w:val="0008341C"/>
    <w:rsid w:val="00084C7F"/>
    <w:rsid w:val="000922CD"/>
    <w:rsid w:val="000F0961"/>
    <w:rsid w:val="00115F7E"/>
    <w:rsid w:val="0013493D"/>
    <w:rsid w:val="001B6299"/>
    <w:rsid w:val="002003DB"/>
    <w:rsid w:val="00214B56"/>
    <w:rsid w:val="0022682C"/>
    <w:rsid w:val="00237761"/>
    <w:rsid w:val="00271017"/>
    <w:rsid w:val="002724BA"/>
    <w:rsid w:val="0028666E"/>
    <w:rsid w:val="002A5D8F"/>
    <w:rsid w:val="0031038E"/>
    <w:rsid w:val="00331AE2"/>
    <w:rsid w:val="0033470E"/>
    <w:rsid w:val="003B58A1"/>
    <w:rsid w:val="003B73C1"/>
    <w:rsid w:val="003F7786"/>
    <w:rsid w:val="0042487B"/>
    <w:rsid w:val="00441EB9"/>
    <w:rsid w:val="00480F6D"/>
    <w:rsid w:val="004D7B88"/>
    <w:rsid w:val="00512B05"/>
    <w:rsid w:val="005922DD"/>
    <w:rsid w:val="005D1EC0"/>
    <w:rsid w:val="005F0F3E"/>
    <w:rsid w:val="005F25BD"/>
    <w:rsid w:val="00604146"/>
    <w:rsid w:val="00637847"/>
    <w:rsid w:val="006C150B"/>
    <w:rsid w:val="0071031D"/>
    <w:rsid w:val="00713E8E"/>
    <w:rsid w:val="007C7263"/>
    <w:rsid w:val="008439A8"/>
    <w:rsid w:val="008541FD"/>
    <w:rsid w:val="008D0D4E"/>
    <w:rsid w:val="008E0F5D"/>
    <w:rsid w:val="00904E5E"/>
    <w:rsid w:val="00955759"/>
    <w:rsid w:val="009621C1"/>
    <w:rsid w:val="00974A3F"/>
    <w:rsid w:val="009E16C4"/>
    <w:rsid w:val="009E1AB8"/>
    <w:rsid w:val="009F0F40"/>
    <w:rsid w:val="009F2EB3"/>
    <w:rsid w:val="009F708B"/>
    <w:rsid w:val="00A07117"/>
    <w:rsid w:val="00A14B20"/>
    <w:rsid w:val="00A17A6A"/>
    <w:rsid w:val="00A20C9D"/>
    <w:rsid w:val="00A75ADE"/>
    <w:rsid w:val="00B01915"/>
    <w:rsid w:val="00B01F2F"/>
    <w:rsid w:val="00B24F09"/>
    <w:rsid w:val="00B266B4"/>
    <w:rsid w:val="00B26E2E"/>
    <w:rsid w:val="00B35C58"/>
    <w:rsid w:val="00B425AD"/>
    <w:rsid w:val="00B477E8"/>
    <w:rsid w:val="00B67F3B"/>
    <w:rsid w:val="00B73881"/>
    <w:rsid w:val="00B964DC"/>
    <w:rsid w:val="00BE297C"/>
    <w:rsid w:val="00C1319D"/>
    <w:rsid w:val="00C27026"/>
    <w:rsid w:val="00C35C38"/>
    <w:rsid w:val="00C50C95"/>
    <w:rsid w:val="00C94F3B"/>
    <w:rsid w:val="00CB3A3F"/>
    <w:rsid w:val="00CE1474"/>
    <w:rsid w:val="00CF0146"/>
    <w:rsid w:val="00D13B5D"/>
    <w:rsid w:val="00D20CF4"/>
    <w:rsid w:val="00D61683"/>
    <w:rsid w:val="00D9380F"/>
    <w:rsid w:val="00DB6CD6"/>
    <w:rsid w:val="00DF5459"/>
    <w:rsid w:val="00E502CA"/>
    <w:rsid w:val="00E51467"/>
    <w:rsid w:val="00E52C10"/>
    <w:rsid w:val="00E57718"/>
    <w:rsid w:val="00EA27EE"/>
    <w:rsid w:val="00EB11C7"/>
    <w:rsid w:val="00F559E3"/>
    <w:rsid w:val="00F609C3"/>
    <w:rsid w:val="00F7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C9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50C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9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50C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C50C95"/>
    <w:pPr>
      <w:tabs>
        <w:tab w:val="right" w:leader="dot" w:pos="10146"/>
      </w:tabs>
      <w:spacing w:line="360" w:lineRule="auto"/>
    </w:pPr>
    <w:rPr>
      <w:sz w:val="24"/>
      <w:szCs w:val="24"/>
    </w:rPr>
  </w:style>
  <w:style w:type="character" w:styleId="a3">
    <w:name w:val="Hyperlink"/>
    <w:uiPriority w:val="99"/>
    <w:rsid w:val="00C50C95"/>
    <w:rPr>
      <w:color w:val="0000FF"/>
      <w:u w:val="single"/>
    </w:rPr>
  </w:style>
  <w:style w:type="table" w:styleId="a4">
    <w:name w:val="Table Grid"/>
    <w:basedOn w:val="a1"/>
    <w:uiPriority w:val="59"/>
    <w:rsid w:val="00C50C9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0C95"/>
    <w:pPr>
      <w:spacing w:after="200" w:line="276" w:lineRule="auto"/>
      <w:ind w:left="720"/>
      <w:contextualSpacing/>
    </w:pPr>
    <w:rPr>
      <w:rFonts w:eastAsiaTheme="minorHAns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74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4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4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6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53">
    <w:name w:val="Font Style53"/>
    <w:basedOn w:val="a0"/>
    <w:uiPriority w:val="99"/>
    <w:rsid w:val="00B35C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B35C58"/>
    <w:pPr>
      <w:widowControl w:val="0"/>
      <w:autoSpaceDE w:val="0"/>
      <w:autoSpaceDN w:val="0"/>
      <w:adjustRightInd w:val="0"/>
      <w:spacing w:line="414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35C58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enschik.info/kamennye-raboty/general-about-laying/2-razrezk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galektsi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BF8A-81AA-4352-9E05-214DCAE3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16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42</cp:revision>
  <cp:lastPrinted>2019-05-22T20:58:00Z</cp:lastPrinted>
  <dcterms:created xsi:type="dcterms:W3CDTF">2015-09-12T07:37:00Z</dcterms:created>
  <dcterms:modified xsi:type="dcterms:W3CDTF">2009-01-01T00:02:00Z</dcterms:modified>
</cp:coreProperties>
</file>